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CB5233" w14:textId="41F22D19" w:rsidR="001A708A" w:rsidRDefault="00365238" w:rsidP="00365238">
      <w:pPr>
        <w:jc w:val="center"/>
      </w:pPr>
      <w:r>
        <w:rPr>
          <w:noProof/>
        </w:rPr>
        <w:drawing>
          <wp:inline distT="0" distB="0" distL="0" distR="0" wp14:anchorId="3A1CD467" wp14:editId="76E26C05">
            <wp:extent cx="2231059" cy="725307"/>
            <wp:effectExtent l="0" t="0" r="0" b="0"/>
            <wp:docPr id="1928639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44215" cy="729584"/>
                    </a:xfrm>
                    <a:prstGeom prst="rect">
                      <a:avLst/>
                    </a:prstGeom>
                    <a:noFill/>
                    <a:ln>
                      <a:noFill/>
                    </a:ln>
                  </pic:spPr>
                </pic:pic>
              </a:graphicData>
            </a:graphic>
          </wp:inline>
        </w:drawing>
      </w:r>
    </w:p>
    <w:p w14:paraId="581271C6" w14:textId="5A68BA04" w:rsidR="00792944" w:rsidRPr="0017372A" w:rsidRDefault="009A3B73" w:rsidP="00002F38">
      <w:pPr>
        <w:pStyle w:val="Pavadinimas"/>
      </w:pPr>
      <w:r>
        <w:t xml:space="preserve">ĮMONĖS </w:t>
      </w:r>
      <w:r w:rsidR="008C6C6A">
        <w:t>VALDYMO SISTEMŲ FUNKCINI</w:t>
      </w:r>
      <w:r w:rsidR="00002F38">
        <w:t>O IR VIZUALINIO IŠPILDYMO STANDARTINIAI REIKALAVIMAI</w:t>
      </w:r>
    </w:p>
    <w:p w14:paraId="5CEED97A" w14:textId="5381468E" w:rsidR="00792944" w:rsidRPr="0017372A" w:rsidRDefault="00A34EAE" w:rsidP="00A34EAE">
      <w:pPr>
        <w:pStyle w:val="Vardinimas1"/>
      </w:pPr>
      <w:r>
        <w:t>Signalizacijos veikimas</w:t>
      </w:r>
    </w:p>
    <w:p w14:paraId="7308C532" w14:textId="77777777" w:rsidR="00792944" w:rsidRPr="00792944" w:rsidRDefault="00792944" w:rsidP="00A34EAE">
      <w:pPr>
        <w:pStyle w:val="Vardinimas2"/>
      </w:pPr>
      <w:r w:rsidRPr="00792944">
        <w:t>Šviesinės ir garsinės signalizacijos veikimas</w:t>
      </w:r>
    </w:p>
    <w:p w14:paraId="3281F332" w14:textId="77777777" w:rsidR="00792944" w:rsidRPr="00792944" w:rsidRDefault="00792944" w:rsidP="00A34EAE">
      <w:pPr>
        <w:pStyle w:val="Vardinimas3"/>
      </w:pPr>
      <w:r w:rsidRPr="00792944">
        <w:t>Suveikus blokuotei/apsaugai įsijungia SCADA sistemos garsinė signalizacija katilinės valdymo pulte, įsijungia avarinė šviesinė (mirksi raudonas švyturėlis) ir garsinė (nepertraukiamas sirenos garsas) signalizacija katilinėje ant valdymo pulto, atsiranda blokuotės pranešimas OP ir SCADA vizualizacijos sistemos aktyvių pranešimų lange.</w:t>
      </w:r>
    </w:p>
    <w:p w14:paraId="3E5B8B86" w14:textId="77777777" w:rsidR="00792944" w:rsidRPr="00792944" w:rsidRDefault="00792944" w:rsidP="00A34EAE">
      <w:pPr>
        <w:pStyle w:val="Vardinimas3"/>
      </w:pPr>
      <w:r w:rsidRPr="00792944">
        <w:t>Apsaugų, kurioms yra numatyta suveikimo delsos laikas (užlaikymas), atveju, technologiniam parametrui pasiekus avarinę reikšmę, įsijungia SCADA sistemos garsinė signalizacija, SCADA sistemos meniu juostos lange pradeda mirksėti raudonai-baltai mygtukas „Aliarmų patvirtinimas“, įsijungia avarinė šviesinė (mirksi raudonas švyturėlis) ir garsinė (vientisas sirenos garsas) signalizacija ant valdymo skydo, atsiranda avarinis pranešimas OP ir SCADA vizualizacijos sistemos aktyvių pranešimų lange. Ir tik, tada, kai baigiasi nustatytas delsos laikas, ir kontroliuojamo parametro reikšmė vis dar yra avarinėse ribose, vykdomas avarinis stabdymas ir informacijos apie avariją atvaizdavimas.</w:t>
      </w:r>
    </w:p>
    <w:p w14:paraId="59045CA9" w14:textId="77777777" w:rsidR="00792944" w:rsidRPr="00792944" w:rsidRDefault="00792944" w:rsidP="00A34EAE">
      <w:pPr>
        <w:pStyle w:val="Vardinimas3"/>
      </w:pPr>
      <w:r w:rsidRPr="00792944">
        <w:t>Suveikus perspėjamajai signalizacijai įsijungia SCADA sistemos garsinė signalizacija katilinės valdymo pulte, įsijungia perspėjamoji šviesinė (mirksi geltonas švyturėlis) ir garsinė (pulsuojantis sirenos garsas) signalizacija valdymo skyde, atsiranda perspėjamosios signalizacijos pranešimas OP ir SCADA vizualizacijos sistemos aktyvių pranešimų lange.</w:t>
      </w:r>
    </w:p>
    <w:p w14:paraId="17639617" w14:textId="77777777" w:rsidR="00792944" w:rsidRPr="00792944" w:rsidRDefault="00792944" w:rsidP="00A34EAE">
      <w:pPr>
        <w:pStyle w:val="Vardinimas2"/>
      </w:pPr>
      <w:bookmarkStart w:id="0" w:name="x__Toc129174460"/>
      <w:r w:rsidRPr="00792944">
        <w:t>Signalizacijos patvirtinimo darbo tvarka</w:t>
      </w:r>
      <w:bookmarkEnd w:id="0"/>
    </w:p>
    <w:p w14:paraId="6281A9E6" w14:textId="77777777" w:rsidR="00792944" w:rsidRPr="00792944" w:rsidRDefault="00792944" w:rsidP="00A34EAE">
      <w:pPr>
        <w:pStyle w:val="Vardinimas3"/>
      </w:pPr>
      <w:r w:rsidRPr="00792944">
        <w:t>SCADA sistemoje avariniai ar perspėjamieji pranešimai apie naują įvykį patvirtinami paspaudus SCADA sistemos menių juostoje raudonai-baltai mirksintį mygtuką „Aliarmų patvirtinimas“. Patvirtinus avarinį ar perspėjamąjį įvykį, SCADA sistemos aktyvių pranešimu lange pranešimas patvirtinamas (pasikeičia pranešimo būsena), nustoja mirksėti ‚Aliarmų patvirtinimo“ mygtukas (mygtukas tampa raudonas, kai įvykis yra aktyvus ir tampa baltas, kai aktyvių įvykių nėra), išsijungia SCADA sistemos garsinė signalizacija valdymo pulte, išsijungia garsinės signalizacijos sirena valdymo skyde, tačiau OP aktyvių pranešimų lange pranešimai lieka nepatvirtinti iki operatorius juos patvirtins iš OP.</w:t>
      </w:r>
    </w:p>
    <w:p w14:paraId="235FC994" w14:textId="77777777" w:rsidR="00792944" w:rsidRPr="00792944" w:rsidRDefault="00792944" w:rsidP="00A34EAE">
      <w:pPr>
        <w:pStyle w:val="Vardinimas3"/>
      </w:pPr>
      <w:r w:rsidRPr="00792944">
        <w:t>Įvykus naujam avariniam ar perspėjamajam įvykiui, garsinė signalizacija nutildoma/išjungiama paspaudus valdymo skyde esantį mygtuką „Garsinės signalizacijos nutildymas“. Išjungus/nutildžius garsinę signalizaciją tik mygtuku „Garsinės signalizacijos nutildymas“, esančiu valdymo skyde, pranešimas apie įvyki OP lieka nepatvirtintas. Operatorius turi peržiūrėti pranešimą operaciniame pultelyje ir patvirtinti. Išjungus garsinę signalizaciją valdymo skyde esančiu mygtuku arba patvirtinus pranešimą apie įvykį OP, SCADA sistemos garsinė signalizacija neišsijungia ir pranešimai SCADA sistemos aktyvių pranešimų lange lieka nepatvirtinti.</w:t>
      </w:r>
    </w:p>
    <w:p w14:paraId="2CC4F142" w14:textId="77777777" w:rsidR="00792944" w:rsidRPr="00792944" w:rsidRDefault="00792944" w:rsidP="00A34EAE">
      <w:pPr>
        <w:pStyle w:val="Vardinimas3"/>
      </w:pPr>
      <w:r w:rsidRPr="00792944">
        <w:t xml:space="preserve">Įsijungus avarinei ar perspėjamajai šviesinei signalizacijai katilinėje, ant valdymo skydo pradeda mirksėti atitinkamas švyturėlis. Avarinio įvykio atveju mirksi raudonas švyturėlis, perspėjamojo įvykio atveju mirksi geltonas švyturėlis. Patvirtinus naują įvykį iš SCADA sistemos mygtuku „Aliarmų patvirtinimas“ arba paspaudus mygtuką valdymo skyduose „Garsinės signalizacijos nutildymas“, švyturėlis pradeda šviesti nemirksėdamas. Jeigu įvykio priežastis, dėl kurios įsijungė signalizacija, yra dingusi, tai po  patvirtinimo iš </w:t>
      </w:r>
      <w:r w:rsidRPr="00792944">
        <w:lastRenderedPageBreak/>
        <w:t>SCADA sistemos ar garsinės signalizacijos nutildymo iš valdymo skydo, atitinkamas švyturėlis turi užgesti (jei nėra aktyvių kitų įvykių). </w:t>
      </w:r>
    </w:p>
    <w:p w14:paraId="6BDE0F80" w14:textId="1AEC3739" w:rsidR="00627E7E" w:rsidRPr="0017372A" w:rsidRDefault="0002360E" w:rsidP="00A34EAE">
      <w:pPr>
        <w:pStyle w:val="Vardinimas3"/>
      </w:pPr>
      <w:r w:rsidRPr="0017372A">
        <w:t>SCADA ir OP pranešimų spalvos</w:t>
      </w:r>
    </w:p>
    <w:tbl>
      <w:tblPr>
        <w:tblW w:w="10030" w:type="dxa"/>
        <w:jc w:val="right"/>
        <w:tblLook w:val="04A0" w:firstRow="1" w:lastRow="0" w:firstColumn="1" w:lastColumn="0" w:noHBand="0" w:noVBand="1"/>
      </w:tblPr>
      <w:tblGrid>
        <w:gridCol w:w="3827"/>
        <w:gridCol w:w="3935"/>
        <w:gridCol w:w="2268"/>
      </w:tblGrid>
      <w:tr w:rsidR="00BA5398" w:rsidRPr="00B87619" w14:paraId="36D60B13" w14:textId="77777777" w:rsidTr="00772542">
        <w:trPr>
          <w:trHeight w:val="266"/>
          <w:jc w:val="right"/>
        </w:trPr>
        <w:tc>
          <w:tcPr>
            <w:tcW w:w="3827" w:type="dxa"/>
            <w:tcBorders>
              <w:top w:val="single" w:sz="4" w:space="0" w:color="auto"/>
              <w:left w:val="single" w:sz="4" w:space="0" w:color="auto"/>
              <w:bottom w:val="single" w:sz="4" w:space="0" w:color="auto"/>
              <w:right w:val="single" w:sz="4" w:space="0" w:color="auto"/>
            </w:tcBorders>
            <w:vAlign w:val="center"/>
          </w:tcPr>
          <w:p w14:paraId="01E4DE12"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būsena</w:t>
            </w:r>
          </w:p>
        </w:tc>
        <w:tc>
          <w:tcPr>
            <w:tcW w:w="3935" w:type="dxa"/>
            <w:tcBorders>
              <w:top w:val="single" w:sz="4" w:space="0" w:color="auto"/>
              <w:left w:val="single" w:sz="4" w:space="0" w:color="auto"/>
              <w:bottom w:val="single" w:sz="4" w:space="0" w:color="auto"/>
              <w:right w:val="single" w:sz="4" w:space="0" w:color="auto"/>
            </w:tcBorders>
            <w:noWrap/>
            <w:vAlign w:val="center"/>
          </w:tcPr>
          <w:p w14:paraId="4427FE61"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spalva</w:t>
            </w:r>
          </w:p>
        </w:tc>
        <w:tc>
          <w:tcPr>
            <w:tcW w:w="2268" w:type="dxa"/>
            <w:tcBorders>
              <w:top w:val="single" w:sz="4" w:space="0" w:color="auto"/>
              <w:left w:val="single" w:sz="4" w:space="0" w:color="auto"/>
              <w:bottom w:val="single" w:sz="4" w:space="0" w:color="auto"/>
              <w:right w:val="single" w:sz="4" w:space="0" w:color="auto"/>
            </w:tcBorders>
            <w:noWrap/>
            <w:vAlign w:val="center"/>
          </w:tcPr>
          <w:p w14:paraId="4D569EAA"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būsenos</w:t>
            </w:r>
          </w:p>
          <w:p w14:paraId="0F11BEEC"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trumpinys:</w:t>
            </w:r>
          </w:p>
        </w:tc>
      </w:tr>
      <w:tr w:rsidR="00BA5398" w:rsidRPr="00B87619" w14:paraId="09CAA1FD" w14:textId="77777777" w:rsidTr="00772542">
        <w:trPr>
          <w:trHeight w:val="266"/>
          <w:jc w:val="right"/>
        </w:trPr>
        <w:tc>
          <w:tcPr>
            <w:tcW w:w="10030" w:type="dxa"/>
            <w:gridSpan w:val="3"/>
            <w:tcBorders>
              <w:top w:val="single" w:sz="4" w:space="0" w:color="auto"/>
              <w:left w:val="single" w:sz="4" w:space="0" w:color="auto"/>
              <w:bottom w:val="single" w:sz="4" w:space="0" w:color="auto"/>
              <w:right w:val="single" w:sz="4" w:space="0" w:color="auto"/>
            </w:tcBorders>
          </w:tcPr>
          <w:p w14:paraId="4C73993D" w14:textId="77777777" w:rsidR="00BA5398" w:rsidRPr="00B87619" w:rsidRDefault="00BA5398" w:rsidP="00BA5398">
            <w:pPr>
              <w:spacing w:after="0" w:line="240" w:lineRule="auto"/>
              <w:jc w:val="center"/>
              <w:rPr>
                <w:rFonts w:eastAsia="Times New Roman" w:cs="Arial"/>
              </w:rPr>
            </w:pPr>
            <w:r w:rsidRPr="00B87619">
              <w:rPr>
                <w:rFonts w:eastAsia="Times New Roman" w:cs="Arial"/>
              </w:rPr>
              <w:t>Avarinių pranešimų atvaizdavimas OP:</w:t>
            </w:r>
          </w:p>
        </w:tc>
      </w:tr>
      <w:tr w:rsidR="00BA5398" w:rsidRPr="00B87619" w14:paraId="2D839380" w14:textId="77777777" w:rsidTr="00772542">
        <w:trPr>
          <w:trHeight w:val="95"/>
          <w:jc w:val="right"/>
        </w:trPr>
        <w:tc>
          <w:tcPr>
            <w:tcW w:w="3827" w:type="dxa"/>
            <w:tcBorders>
              <w:top w:val="single" w:sz="4" w:space="0" w:color="auto"/>
              <w:left w:val="single" w:sz="4" w:space="0" w:color="auto"/>
              <w:bottom w:val="single" w:sz="4" w:space="0" w:color="auto"/>
              <w:right w:val="single" w:sz="4" w:space="0" w:color="auto"/>
            </w:tcBorders>
            <w:shd w:val="clear" w:color="000000" w:fill="FF0000"/>
            <w:vAlign w:val="bottom"/>
          </w:tcPr>
          <w:p w14:paraId="3DB51ECF"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000000" w:fill="FF0000"/>
            <w:noWrap/>
            <w:vAlign w:val="bottom"/>
          </w:tcPr>
          <w:p w14:paraId="686BB201" w14:textId="77777777" w:rsidR="00BA5398" w:rsidRPr="00B87619" w:rsidRDefault="00BA5398" w:rsidP="00BA5398">
            <w:pPr>
              <w:spacing w:after="0" w:line="240" w:lineRule="auto"/>
              <w:rPr>
                <w:rFonts w:eastAsia="Times New Roman" w:cs="Arial"/>
              </w:rPr>
            </w:pPr>
            <w:r w:rsidRPr="00B87619">
              <w:rPr>
                <w:rFonts w:eastAsia="Times New Roman" w:cs="Arial"/>
              </w:rPr>
              <w:t>Juodos raidės, raudonas fonas</w:t>
            </w:r>
          </w:p>
        </w:tc>
        <w:tc>
          <w:tcPr>
            <w:tcW w:w="2268" w:type="dxa"/>
            <w:tcBorders>
              <w:top w:val="single" w:sz="4" w:space="0" w:color="auto"/>
              <w:left w:val="nil"/>
              <w:bottom w:val="single" w:sz="4" w:space="0" w:color="auto"/>
              <w:right w:val="single" w:sz="4" w:space="0" w:color="auto"/>
            </w:tcBorders>
            <w:shd w:val="clear" w:color="auto" w:fill="FF0000"/>
            <w:noWrap/>
            <w:vAlign w:val="bottom"/>
          </w:tcPr>
          <w:p w14:paraId="0698C328"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p>
        </w:tc>
      </w:tr>
      <w:tr w:rsidR="00BA5398" w:rsidRPr="00B87619" w14:paraId="260CBEFE" w14:textId="77777777" w:rsidTr="00772542">
        <w:trPr>
          <w:trHeight w:val="142"/>
          <w:jc w:val="right"/>
        </w:trPr>
        <w:tc>
          <w:tcPr>
            <w:tcW w:w="3827" w:type="dxa"/>
            <w:tcBorders>
              <w:top w:val="single" w:sz="4" w:space="0" w:color="auto"/>
              <w:left w:val="single" w:sz="4" w:space="0" w:color="auto"/>
              <w:bottom w:val="single" w:sz="4" w:space="0" w:color="auto"/>
              <w:right w:val="single" w:sz="4" w:space="0" w:color="auto"/>
            </w:tcBorders>
            <w:vAlign w:val="bottom"/>
          </w:tcPr>
          <w:p w14:paraId="2BBE514B"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noWrap/>
            <w:vAlign w:val="bottom"/>
          </w:tcPr>
          <w:p w14:paraId="3F418223"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4F2A550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3BDD4A61" w14:textId="77777777" w:rsidTr="00772542">
        <w:trPr>
          <w:trHeight w:val="188"/>
          <w:jc w:val="right"/>
        </w:trPr>
        <w:tc>
          <w:tcPr>
            <w:tcW w:w="3827" w:type="dxa"/>
            <w:tcBorders>
              <w:top w:val="single" w:sz="4" w:space="0" w:color="auto"/>
              <w:left w:val="single" w:sz="4" w:space="0" w:color="auto"/>
              <w:bottom w:val="single" w:sz="4" w:space="0" w:color="auto"/>
              <w:right w:val="single" w:sz="4" w:space="0" w:color="auto"/>
            </w:tcBorders>
            <w:shd w:val="clear" w:color="000000" w:fill="2F75B5"/>
            <w:vAlign w:val="bottom"/>
          </w:tcPr>
          <w:p w14:paraId="5207DAC2" w14:textId="77777777" w:rsidR="00BA5398" w:rsidRPr="00B87619" w:rsidRDefault="00BA5398" w:rsidP="00BA5398">
            <w:pPr>
              <w:spacing w:after="0" w:line="240" w:lineRule="auto"/>
              <w:rPr>
                <w:rFonts w:eastAsia="Times New Roman" w:cs="Arial"/>
              </w:rPr>
            </w:pPr>
            <w:r w:rsidRPr="00B87619">
              <w:rPr>
                <w:rFonts w:eastAsia="Times New Roman" w:cs="Arial"/>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shd w:val="clear" w:color="000000" w:fill="2F75B5"/>
            <w:noWrap/>
            <w:vAlign w:val="bottom"/>
          </w:tcPr>
          <w:p w14:paraId="12601F11" w14:textId="77777777" w:rsidR="00BA5398" w:rsidRPr="00B87619" w:rsidRDefault="00BA5398" w:rsidP="00BA5398">
            <w:pPr>
              <w:spacing w:after="0" w:line="240" w:lineRule="auto"/>
              <w:rPr>
                <w:rFonts w:eastAsia="Times New Roman" w:cs="Arial"/>
              </w:rPr>
            </w:pPr>
            <w:r w:rsidRPr="00B87619">
              <w:rPr>
                <w:rFonts w:eastAsia="Times New Roman" w:cs="Arial"/>
              </w:rPr>
              <w:t>Juodos raidės, mėlynas fonas</w:t>
            </w:r>
          </w:p>
        </w:tc>
        <w:tc>
          <w:tcPr>
            <w:tcW w:w="2268" w:type="dxa"/>
            <w:tcBorders>
              <w:top w:val="single" w:sz="4" w:space="0" w:color="auto"/>
              <w:left w:val="nil"/>
              <w:bottom w:val="single" w:sz="4" w:space="0" w:color="auto"/>
              <w:right w:val="single" w:sz="4" w:space="0" w:color="auto"/>
            </w:tcBorders>
            <w:shd w:val="clear" w:color="auto" w:fill="0070C0"/>
            <w:noWrap/>
            <w:vAlign w:val="bottom"/>
          </w:tcPr>
          <w:p w14:paraId="0C9499CF"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r w:rsidRPr="00B87619">
              <w:rPr>
                <w:rFonts w:eastAsia="Times New Roman" w:cs="Arial"/>
              </w:rPr>
              <w:t>/Pat</w:t>
            </w:r>
          </w:p>
        </w:tc>
      </w:tr>
      <w:tr w:rsidR="00BA5398" w:rsidRPr="00B87619" w14:paraId="2ABC4FB4" w14:textId="77777777" w:rsidTr="00772542">
        <w:trPr>
          <w:trHeight w:val="234"/>
          <w:jc w:val="right"/>
        </w:trPr>
        <w:tc>
          <w:tcPr>
            <w:tcW w:w="3827" w:type="dxa"/>
            <w:tcBorders>
              <w:top w:val="single" w:sz="4" w:space="0" w:color="auto"/>
              <w:left w:val="single" w:sz="4" w:space="0" w:color="auto"/>
              <w:bottom w:val="single" w:sz="4" w:space="0" w:color="auto"/>
              <w:right w:val="single" w:sz="4" w:space="0" w:color="auto"/>
            </w:tcBorders>
            <w:shd w:val="clear" w:color="000000" w:fill="2F75B5"/>
            <w:vAlign w:val="bottom"/>
          </w:tcPr>
          <w:p w14:paraId="337B3D36"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000000" w:fill="2F75B5"/>
            <w:noWrap/>
            <w:vAlign w:val="bottom"/>
          </w:tcPr>
          <w:p w14:paraId="19E80F85" w14:textId="77777777" w:rsidR="00BA5398" w:rsidRPr="00B87619" w:rsidRDefault="00BA5398" w:rsidP="00BA5398">
            <w:pPr>
              <w:spacing w:after="0" w:line="240" w:lineRule="auto"/>
              <w:rPr>
                <w:rFonts w:eastAsia="Times New Roman" w:cs="Arial"/>
              </w:rPr>
            </w:pPr>
            <w:r w:rsidRPr="00B87619">
              <w:rPr>
                <w:rFonts w:eastAsia="Times New Roman" w:cs="Arial"/>
              </w:rPr>
              <w:t>Juodos raidės, mėlynas fonas</w:t>
            </w:r>
          </w:p>
        </w:tc>
        <w:tc>
          <w:tcPr>
            <w:tcW w:w="2268" w:type="dxa"/>
            <w:tcBorders>
              <w:top w:val="single" w:sz="4" w:space="0" w:color="auto"/>
              <w:left w:val="nil"/>
              <w:bottom w:val="single" w:sz="4" w:space="0" w:color="auto"/>
              <w:right w:val="single" w:sz="4" w:space="0" w:color="auto"/>
            </w:tcBorders>
            <w:shd w:val="clear" w:color="auto" w:fill="0070C0"/>
            <w:noWrap/>
            <w:vAlign w:val="bottom"/>
          </w:tcPr>
          <w:p w14:paraId="76A81F0E"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62DF0736" w14:textId="77777777" w:rsidTr="00772542">
        <w:trPr>
          <w:trHeight w:val="242"/>
          <w:jc w:val="right"/>
        </w:trPr>
        <w:tc>
          <w:tcPr>
            <w:tcW w:w="10030" w:type="dxa"/>
            <w:gridSpan w:val="3"/>
            <w:tcBorders>
              <w:top w:val="single" w:sz="4" w:space="0" w:color="auto"/>
              <w:left w:val="single" w:sz="4" w:space="0" w:color="auto"/>
              <w:bottom w:val="single" w:sz="4" w:space="0" w:color="auto"/>
              <w:right w:val="single" w:sz="4" w:space="0" w:color="auto"/>
            </w:tcBorders>
          </w:tcPr>
          <w:p w14:paraId="154A6A5C" w14:textId="77777777" w:rsidR="00BA5398" w:rsidRPr="00B87619" w:rsidRDefault="00BA5398" w:rsidP="00BA5398">
            <w:pPr>
              <w:spacing w:after="0" w:line="240" w:lineRule="auto"/>
              <w:jc w:val="center"/>
              <w:rPr>
                <w:rFonts w:eastAsia="Times New Roman" w:cs="Arial"/>
              </w:rPr>
            </w:pPr>
            <w:r w:rsidRPr="00B87619">
              <w:rPr>
                <w:rFonts w:eastAsia="Times New Roman" w:cs="Arial"/>
              </w:rPr>
              <w:t>Perspėjamųjų pranešimų atvaizdavimas OP:</w:t>
            </w:r>
          </w:p>
        </w:tc>
      </w:tr>
      <w:tr w:rsidR="00BA5398" w:rsidRPr="00B87619" w14:paraId="506E546E" w14:textId="77777777" w:rsidTr="00772542">
        <w:trPr>
          <w:trHeight w:val="128"/>
          <w:jc w:val="right"/>
        </w:trPr>
        <w:tc>
          <w:tcPr>
            <w:tcW w:w="3827" w:type="dxa"/>
            <w:tcBorders>
              <w:top w:val="single" w:sz="4" w:space="0" w:color="auto"/>
              <w:left w:val="single" w:sz="4" w:space="0" w:color="auto"/>
              <w:bottom w:val="single" w:sz="4" w:space="0" w:color="auto"/>
              <w:right w:val="single" w:sz="4" w:space="0" w:color="auto"/>
            </w:tcBorders>
            <w:shd w:val="clear" w:color="000000" w:fill="FFFF00"/>
            <w:vAlign w:val="bottom"/>
          </w:tcPr>
          <w:p w14:paraId="2124A0E0"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000000" w:fill="FFFF00"/>
            <w:noWrap/>
            <w:vAlign w:val="bottom"/>
          </w:tcPr>
          <w:p w14:paraId="153C675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geltonas fonas</w:t>
            </w:r>
          </w:p>
        </w:tc>
        <w:tc>
          <w:tcPr>
            <w:tcW w:w="2268" w:type="dxa"/>
            <w:tcBorders>
              <w:top w:val="single" w:sz="4" w:space="0" w:color="auto"/>
              <w:left w:val="nil"/>
              <w:bottom w:val="single" w:sz="4" w:space="0" w:color="auto"/>
              <w:right w:val="single" w:sz="4" w:space="0" w:color="auto"/>
            </w:tcBorders>
            <w:shd w:val="clear" w:color="auto" w:fill="FFFF00"/>
            <w:noWrap/>
            <w:vAlign w:val="bottom"/>
          </w:tcPr>
          <w:p w14:paraId="4954AC99"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p>
        </w:tc>
      </w:tr>
      <w:tr w:rsidR="00BA5398" w:rsidRPr="00B87619" w14:paraId="4B98C6A2" w14:textId="77777777" w:rsidTr="00772542">
        <w:trPr>
          <w:trHeight w:val="125"/>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3A9DA8D"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16321DDB" w14:textId="77777777" w:rsidR="00BA5398" w:rsidRPr="00B87619" w:rsidRDefault="00BA5398" w:rsidP="00BA5398">
            <w:pPr>
              <w:spacing w:after="0" w:line="240" w:lineRule="auto"/>
              <w:rPr>
                <w:rFonts w:eastAsia="Times New Roman" w:cs="Arial"/>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1BB00ABD"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2B320F74" w14:textId="77777777" w:rsidTr="00772542">
        <w:trPr>
          <w:trHeight w:val="158"/>
          <w:jc w:val="right"/>
        </w:trPr>
        <w:tc>
          <w:tcPr>
            <w:tcW w:w="3827" w:type="dxa"/>
            <w:tcBorders>
              <w:top w:val="single" w:sz="4" w:space="0" w:color="auto"/>
              <w:left w:val="single" w:sz="4" w:space="0" w:color="auto"/>
              <w:bottom w:val="single" w:sz="4" w:space="0" w:color="auto"/>
              <w:right w:val="single" w:sz="4" w:space="0" w:color="auto"/>
            </w:tcBorders>
            <w:shd w:val="clear" w:color="auto" w:fill="9CC2E5"/>
            <w:vAlign w:val="bottom"/>
          </w:tcPr>
          <w:p w14:paraId="3F0903C0"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patvirtintas</w:t>
            </w:r>
          </w:p>
        </w:tc>
        <w:tc>
          <w:tcPr>
            <w:tcW w:w="3935" w:type="dxa"/>
            <w:tcBorders>
              <w:top w:val="single" w:sz="4" w:space="0" w:color="auto"/>
              <w:left w:val="single" w:sz="4" w:space="0" w:color="auto"/>
              <w:bottom w:val="single" w:sz="4" w:space="0" w:color="auto"/>
              <w:right w:val="single" w:sz="4" w:space="0" w:color="auto"/>
            </w:tcBorders>
            <w:shd w:val="clear" w:color="auto" w:fill="9CC2E5"/>
            <w:noWrap/>
            <w:vAlign w:val="bottom"/>
          </w:tcPr>
          <w:p w14:paraId="57E1C0DA" w14:textId="77777777" w:rsidR="00BA5398" w:rsidRPr="00B87619" w:rsidRDefault="00BA5398" w:rsidP="00BA5398">
            <w:pPr>
              <w:spacing w:after="0" w:line="240" w:lineRule="auto"/>
              <w:rPr>
                <w:rFonts w:eastAsia="Times New Roman" w:cs="Arial"/>
              </w:rPr>
            </w:pPr>
            <w:r w:rsidRPr="00B87619">
              <w:rPr>
                <w:rFonts w:eastAsia="Times New Roman" w:cs="Arial"/>
              </w:rPr>
              <w:t>Juodos raidės, žydras fonas</w:t>
            </w:r>
          </w:p>
        </w:tc>
        <w:tc>
          <w:tcPr>
            <w:tcW w:w="2268" w:type="dxa"/>
            <w:tcBorders>
              <w:top w:val="single" w:sz="4" w:space="0" w:color="auto"/>
              <w:left w:val="nil"/>
              <w:bottom w:val="single" w:sz="4" w:space="0" w:color="auto"/>
              <w:right w:val="single" w:sz="4" w:space="0" w:color="auto"/>
            </w:tcBorders>
            <w:shd w:val="clear" w:color="auto" w:fill="9CC2E5"/>
            <w:noWrap/>
            <w:vAlign w:val="bottom"/>
          </w:tcPr>
          <w:p w14:paraId="0AB05ED0"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r w:rsidRPr="00B87619">
              <w:rPr>
                <w:rFonts w:eastAsia="Times New Roman" w:cs="Arial"/>
              </w:rPr>
              <w:t>/Pat</w:t>
            </w:r>
          </w:p>
        </w:tc>
      </w:tr>
      <w:tr w:rsidR="00BA5398" w:rsidRPr="00B87619" w14:paraId="33C66228" w14:textId="77777777" w:rsidTr="00772542">
        <w:trPr>
          <w:trHeight w:val="130"/>
          <w:jc w:val="right"/>
        </w:trPr>
        <w:tc>
          <w:tcPr>
            <w:tcW w:w="3827" w:type="dxa"/>
            <w:tcBorders>
              <w:top w:val="single" w:sz="4" w:space="0" w:color="auto"/>
              <w:left w:val="single" w:sz="4" w:space="0" w:color="auto"/>
              <w:bottom w:val="single" w:sz="4" w:space="0" w:color="auto"/>
              <w:right w:val="single" w:sz="4" w:space="0" w:color="auto"/>
            </w:tcBorders>
            <w:shd w:val="clear" w:color="auto" w:fill="9CC2E5"/>
          </w:tcPr>
          <w:p w14:paraId="3A87B054"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auto" w:fill="9CC2E5"/>
            <w:noWrap/>
            <w:vAlign w:val="bottom"/>
          </w:tcPr>
          <w:p w14:paraId="02846288" w14:textId="77777777" w:rsidR="00BA5398" w:rsidRPr="00B87619" w:rsidRDefault="00BA5398" w:rsidP="00BA5398">
            <w:pPr>
              <w:spacing w:after="0" w:line="240" w:lineRule="auto"/>
              <w:rPr>
                <w:rFonts w:eastAsia="Times New Roman" w:cs="Arial"/>
              </w:rPr>
            </w:pPr>
            <w:r w:rsidRPr="00B87619">
              <w:rPr>
                <w:rFonts w:eastAsia="Times New Roman" w:cs="Arial"/>
              </w:rPr>
              <w:t>Juodos raidės, žydras fonas</w:t>
            </w:r>
          </w:p>
        </w:tc>
        <w:tc>
          <w:tcPr>
            <w:tcW w:w="2268" w:type="dxa"/>
            <w:tcBorders>
              <w:top w:val="single" w:sz="4" w:space="0" w:color="auto"/>
              <w:left w:val="nil"/>
              <w:bottom w:val="single" w:sz="4" w:space="0" w:color="auto"/>
              <w:right w:val="single" w:sz="4" w:space="0" w:color="auto"/>
            </w:tcBorders>
            <w:shd w:val="clear" w:color="auto" w:fill="9CC2E5"/>
            <w:noWrap/>
            <w:vAlign w:val="bottom"/>
          </w:tcPr>
          <w:p w14:paraId="2BC4B0FB"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75B673FC" w14:textId="77777777" w:rsidTr="00772542">
        <w:trPr>
          <w:trHeight w:val="276"/>
          <w:jc w:val="right"/>
        </w:trPr>
        <w:tc>
          <w:tcPr>
            <w:tcW w:w="10030" w:type="dxa"/>
            <w:gridSpan w:val="3"/>
            <w:tcBorders>
              <w:top w:val="single" w:sz="4" w:space="0" w:color="auto"/>
              <w:left w:val="single" w:sz="4" w:space="0" w:color="auto"/>
              <w:bottom w:val="single" w:sz="4" w:space="0" w:color="auto"/>
              <w:right w:val="single" w:sz="4" w:space="0" w:color="auto"/>
            </w:tcBorders>
          </w:tcPr>
          <w:p w14:paraId="5CB06242" w14:textId="77777777" w:rsidR="00BA5398" w:rsidRPr="00B87619" w:rsidRDefault="00BA5398" w:rsidP="00BA5398">
            <w:pPr>
              <w:spacing w:after="0" w:line="240" w:lineRule="auto"/>
              <w:jc w:val="center"/>
              <w:rPr>
                <w:rFonts w:eastAsia="Times New Roman" w:cs="Arial"/>
              </w:rPr>
            </w:pPr>
            <w:r w:rsidRPr="00B87619">
              <w:rPr>
                <w:rFonts w:eastAsia="Times New Roman" w:cs="Arial"/>
              </w:rPr>
              <w:t>Avarinių pranešimų atvaizdavimas SCADA sistemoje:</w:t>
            </w:r>
          </w:p>
        </w:tc>
      </w:tr>
      <w:tr w:rsidR="00BA5398" w:rsidRPr="00B87619" w14:paraId="2AF31DCC" w14:textId="77777777" w:rsidTr="00772542">
        <w:trPr>
          <w:trHeight w:val="162"/>
          <w:jc w:val="right"/>
        </w:trPr>
        <w:tc>
          <w:tcPr>
            <w:tcW w:w="3827" w:type="dxa"/>
            <w:tcBorders>
              <w:top w:val="single" w:sz="4" w:space="0" w:color="auto"/>
              <w:left w:val="single" w:sz="4" w:space="0" w:color="auto"/>
              <w:bottom w:val="single" w:sz="4" w:space="0" w:color="auto"/>
              <w:right w:val="single" w:sz="4" w:space="0" w:color="auto"/>
            </w:tcBorders>
            <w:vAlign w:val="bottom"/>
          </w:tcPr>
          <w:p w14:paraId="738C8DF8"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Įvyko, yra aktyvus ir nepatvirtintas</w:t>
            </w:r>
          </w:p>
        </w:tc>
        <w:tc>
          <w:tcPr>
            <w:tcW w:w="3935" w:type="dxa"/>
            <w:tcBorders>
              <w:top w:val="single" w:sz="4" w:space="0" w:color="auto"/>
              <w:left w:val="single" w:sz="4" w:space="0" w:color="auto"/>
              <w:bottom w:val="single" w:sz="4" w:space="0" w:color="auto"/>
              <w:right w:val="single" w:sz="4" w:space="0" w:color="auto"/>
            </w:tcBorders>
            <w:noWrap/>
            <w:vAlign w:val="bottom"/>
          </w:tcPr>
          <w:p w14:paraId="722F5402"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Raudonos raidės, baltas fonas</w:t>
            </w:r>
          </w:p>
        </w:tc>
        <w:tc>
          <w:tcPr>
            <w:tcW w:w="2268" w:type="dxa"/>
            <w:tcBorders>
              <w:top w:val="single" w:sz="4" w:space="0" w:color="auto"/>
              <w:left w:val="nil"/>
              <w:bottom w:val="single" w:sz="4" w:space="0" w:color="auto"/>
              <w:right w:val="single" w:sz="4" w:space="0" w:color="auto"/>
            </w:tcBorders>
            <w:noWrap/>
            <w:vAlign w:val="bottom"/>
          </w:tcPr>
          <w:p w14:paraId="1CB6C6BE" w14:textId="77777777" w:rsidR="00BA5398" w:rsidRPr="00B87619" w:rsidRDefault="00BA5398" w:rsidP="00BA5398">
            <w:pPr>
              <w:spacing w:after="0" w:line="240" w:lineRule="auto"/>
              <w:rPr>
                <w:rFonts w:eastAsia="Times New Roman" w:cs="Arial"/>
                <w:color w:val="FF0000"/>
              </w:rPr>
            </w:pPr>
            <w:proofErr w:type="spellStart"/>
            <w:r w:rsidRPr="00B87619">
              <w:rPr>
                <w:rFonts w:eastAsia="Times New Roman" w:cs="Arial"/>
                <w:color w:val="FF0000"/>
              </w:rPr>
              <w:t>Įv</w:t>
            </w:r>
            <w:proofErr w:type="spellEnd"/>
          </w:p>
        </w:tc>
      </w:tr>
      <w:tr w:rsidR="00BA5398" w:rsidRPr="00B87619" w14:paraId="341B756F" w14:textId="77777777" w:rsidTr="00772542">
        <w:trPr>
          <w:trHeight w:val="188"/>
          <w:jc w:val="right"/>
        </w:trPr>
        <w:tc>
          <w:tcPr>
            <w:tcW w:w="3827" w:type="dxa"/>
            <w:tcBorders>
              <w:top w:val="single" w:sz="4" w:space="0" w:color="auto"/>
              <w:left w:val="single" w:sz="4" w:space="0" w:color="auto"/>
              <w:bottom w:val="single" w:sz="4" w:space="0" w:color="auto"/>
              <w:right w:val="single" w:sz="4" w:space="0" w:color="auto"/>
            </w:tcBorders>
            <w:vAlign w:val="bottom"/>
          </w:tcPr>
          <w:p w14:paraId="4BCAEC7B"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noWrap/>
            <w:vAlign w:val="bottom"/>
          </w:tcPr>
          <w:p w14:paraId="42DF0E90"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023E890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3432EA77" w14:textId="77777777" w:rsidTr="00772542">
        <w:trPr>
          <w:trHeight w:val="48"/>
          <w:jc w:val="right"/>
        </w:trPr>
        <w:tc>
          <w:tcPr>
            <w:tcW w:w="3827" w:type="dxa"/>
            <w:tcBorders>
              <w:top w:val="single" w:sz="4" w:space="0" w:color="auto"/>
              <w:left w:val="single" w:sz="4" w:space="0" w:color="auto"/>
              <w:bottom w:val="single" w:sz="4" w:space="0" w:color="auto"/>
              <w:right w:val="single" w:sz="4" w:space="0" w:color="auto"/>
            </w:tcBorders>
            <w:vAlign w:val="bottom"/>
          </w:tcPr>
          <w:p w14:paraId="1C74FD65"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noWrap/>
            <w:vAlign w:val="bottom"/>
          </w:tcPr>
          <w:p w14:paraId="4F29BC8B"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Mėlynos raidės, baltas fonas</w:t>
            </w:r>
          </w:p>
        </w:tc>
        <w:tc>
          <w:tcPr>
            <w:tcW w:w="2268" w:type="dxa"/>
            <w:tcBorders>
              <w:top w:val="single" w:sz="4" w:space="0" w:color="auto"/>
              <w:left w:val="nil"/>
              <w:bottom w:val="single" w:sz="4" w:space="0" w:color="auto"/>
              <w:right w:val="single" w:sz="4" w:space="0" w:color="auto"/>
            </w:tcBorders>
            <w:noWrap/>
            <w:vAlign w:val="bottom"/>
          </w:tcPr>
          <w:p w14:paraId="0F330AD3" w14:textId="77777777" w:rsidR="00BA5398" w:rsidRPr="00B87619" w:rsidRDefault="00BA5398" w:rsidP="00BA5398">
            <w:pPr>
              <w:spacing w:after="0" w:line="240" w:lineRule="auto"/>
              <w:rPr>
                <w:rFonts w:eastAsia="Times New Roman" w:cs="Arial"/>
                <w:color w:val="0000FF"/>
              </w:rPr>
            </w:pPr>
            <w:proofErr w:type="spellStart"/>
            <w:r w:rsidRPr="00B87619">
              <w:rPr>
                <w:rFonts w:eastAsia="Times New Roman" w:cs="Arial"/>
                <w:color w:val="0000FF"/>
              </w:rPr>
              <w:t>Įv</w:t>
            </w:r>
            <w:proofErr w:type="spellEnd"/>
            <w:r w:rsidRPr="00B87619">
              <w:rPr>
                <w:rFonts w:eastAsia="Times New Roman" w:cs="Arial"/>
                <w:color w:val="0000FF"/>
              </w:rPr>
              <w:t>/Pat</w:t>
            </w:r>
          </w:p>
        </w:tc>
      </w:tr>
      <w:tr w:rsidR="00BA5398" w:rsidRPr="00B87619" w14:paraId="13BA5E0B" w14:textId="77777777" w:rsidTr="00772542">
        <w:trPr>
          <w:trHeight w:val="144"/>
          <w:jc w:val="right"/>
        </w:trPr>
        <w:tc>
          <w:tcPr>
            <w:tcW w:w="3827" w:type="dxa"/>
            <w:tcBorders>
              <w:top w:val="single" w:sz="4" w:space="0" w:color="auto"/>
              <w:left w:val="single" w:sz="4" w:space="0" w:color="auto"/>
              <w:bottom w:val="single" w:sz="4" w:space="0" w:color="auto"/>
              <w:right w:val="single" w:sz="4" w:space="0" w:color="auto"/>
            </w:tcBorders>
            <w:vAlign w:val="bottom"/>
          </w:tcPr>
          <w:p w14:paraId="20599858"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noWrap/>
            <w:vAlign w:val="bottom"/>
          </w:tcPr>
          <w:p w14:paraId="28363BE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43A45E1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46D7DB8B" w14:textId="77777777" w:rsidTr="00772542">
        <w:trPr>
          <w:trHeight w:val="72"/>
          <w:jc w:val="right"/>
        </w:trPr>
        <w:tc>
          <w:tcPr>
            <w:tcW w:w="10030" w:type="dxa"/>
            <w:gridSpan w:val="3"/>
            <w:tcBorders>
              <w:top w:val="single" w:sz="4" w:space="0" w:color="auto"/>
              <w:left w:val="single" w:sz="4" w:space="0" w:color="auto"/>
              <w:bottom w:val="single" w:sz="4" w:space="0" w:color="auto"/>
              <w:right w:val="single" w:sz="4" w:space="0" w:color="auto"/>
            </w:tcBorders>
          </w:tcPr>
          <w:p w14:paraId="6FB67C9F" w14:textId="77777777" w:rsidR="00BA5398" w:rsidRPr="00B87619" w:rsidRDefault="00BA5398" w:rsidP="00BA5398">
            <w:pPr>
              <w:spacing w:after="0" w:line="240" w:lineRule="auto"/>
              <w:jc w:val="center"/>
              <w:rPr>
                <w:rFonts w:eastAsia="Times New Roman" w:cs="Arial"/>
              </w:rPr>
            </w:pPr>
            <w:r w:rsidRPr="00B87619">
              <w:rPr>
                <w:rFonts w:eastAsia="Times New Roman" w:cs="Arial"/>
              </w:rPr>
              <w:t>Perspėjamųjų pranešimų atvaizdavimas SCADA sistemoje:</w:t>
            </w:r>
          </w:p>
        </w:tc>
      </w:tr>
      <w:tr w:rsidR="00BA5398" w:rsidRPr="00B87619" w14:paraId="6CFCE594" w14:textId="77777777" w:rsidTr="00772542">
        <w:trPr>
          <w:trHeight w:val="138"/>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620E4008"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7BB5942"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Raudonos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495C1776" w14:textId="77777777" w:rsidR="00BA5398" w:rsidRPr="00B87619" w:rsidRDefault="00BA5398" w:rsidP="00BA5398">
            <w:pPr>
              <w:spacing w:after="0" w:line="240" w:lineRule="auto"/>
              <w:rPr>
                <w:rFonts w:eastAsia="Times New Roman" w:cs="Arial"/>
                <w:color w:val="FF0000"/>
              </w:rPr>
            </w:pPr>
            <w:proofErr w:type="spellStart"/>
            <w:r w:rsidRPr="00B87619">
              <w:rPr>
                <w:rFonts w:eastAsia="Times New Roman" w:cs="Arial"/>
                <w:color w:val="FF0000"/>
              </w:rPr>
              <w:t>Įv</w:t>
            </w:r>
            <w:proofErr w:type="spellEnd"/>
          </w:p>
        </w:tc>
      </w:tr>
      <w:tr w:rsidR="00BA5398" w:rsidRPr="00B87619" w14:paraId="37837A95" w14:textId="77777777" w:rsidTr="00772542">
        <w:trPr>
          <w:trHeight w:val="141"/>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D004531"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4E6B4E5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05A8CB14"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4A4AE25B" w14:textId="77777777" w:rsidTr="00772542">
        <w:trPr>
          <w:trHeight w:val="48"/>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4A02886F"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E38F026"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Mėlynos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4961DC3D" w14:textId="77777777" w:rsidR="00BA5398" w:rsidRPr="00B87619" w:rsidRDefault="00BA5398" w:rsidP="00BA5398">
            <w:pPr>
              <w:spacing w:after="0" w:line="240" w:lineRule="auto"/>
              <w:rPr>
                <w:rFonts w:eastAsia="Times New Roman" w:cs="Arial"/>
                <w:color w:val="0000FF"/>
              </w:rPr>
            </w:pPr>
            <w:proofErr w:type="spellStart"/>
            <w:r w:rsidRPr="00B87619">
              <w:rPr>
                <w:rFonts w:eastAsia="Times New Roman" w:cs="Arial"/>
                <w:color w:val="0000FF"/>
              </w:rPr>
              <w:t>Įv</w:t>
            </w:r>
            <w:proofErr w:type="spellEnd"/>
            <w:r w:rsidRPr="00B87619">
              <w:rPr>
                <w:rFonts w:eastAsia="Times New Roman" w:cs="Arial"/>
                <w:color w:val="0000FF"/>
              </w:rPr>
              <w:t>/Pat</w:t>
            </w:r>
          </w:p>
        </w:tc>
      </w:tr>
      <w:tr w:rsidR="00BA5398" w:rsidRPr="00B87619" w14:paraId="078D8910" w14:textId="77777777" w:rsidTr="00772542">
        <w:trPr>
          <w:trHeight w:val="191"/>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5DAA0DD" w14:textId="77777777" w:rsidR="00BA5398" w:rsidRPr="00B87619" w:rsidRDefault="00BA5398" w:rsidP="00BA5398">
            <w:pPr>
              <w:spacing w:after="0" w:line="240" w:lineRule="auto"/>
              <w:rPr>
                <w:rFonts w:eastAsia="Times New Roman" w:cs="Arial"/>
                <w:color w:val="0000FF"/>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1F5A1607" w14:textId="77777777" w:rsidR="00BA5398" w:rsidRPr="00B87619" w:rsidRDefault="00BA5398" w:rsidP="00BA5398">
            <w:pPr>
              <w:spacing w:after="0" w:line="240" w:lineRule="auto"/>
              <w:rPr>
                <w:rFonts w:eastAsia="Times New Roman" w:cs="Arial"/>
                <w:color w:val="0000FF"/>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5E0BD8EB"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bl>
    <w:p w14:paraId="523BDE36" w14:textId="77777777" w:rsidR="00B30C41" w:rsidRDefault="00B30C41">
      <w:pPr>
        <w:rPr>
          <w:rFonts w:ascii="Times New Roman" w:hAnsi="Times New Roman" w:cs="Times New Roman"/>
          <w:b/>
          <w:bCs/>
          <w:caps/>
        </w:rPr>
      </w:pPr>
      <w:r>
        <w:br w:type="page"/>
      </w:r>
    </w:p>
    <w:p w14:paraId="67C92B1F" w14:textId="1F4A1C36" w:rsidR="00661A99" w:rsidRDefault="00661A99" w:rsidP="00A34EAE">
      <w:pPr>
        <w:pStyle w:val="Vardinimas1"/>
      </w:pPr>
      <w:r>
        <w:lastRenderedPageBreak/>
        <w:t xml:space="preserve">SCADA </w:t>
      </w:r>
      <w:r w:rsidR="002B2028">
        <w:t>IŠPILDYMO REIKALAVIMAI</w:t>
      </w:r>
    </w:p>
    <w:p w14:paraId="0D3F8A4F" w14:textId="47DF683D" w:rsidR="00344C88" w:rsidRDefault="4F673821" w:rsidP="00344C88">
      <w:pPr>
        <w:pStyle w:val="Vardinimas2"/>
      </w:pPr>
      <w:r>
        <w:t>Pagrindinis langas</w:t>
      </w:r>
    </w:p>
    <w:p w14:paraId="5D684F15" w14:textId="4C378C7E" w:rsidR="02E4247C" w:rsidRDefault="70EE6425" w:rsidP="60ADD111">
      <w:pPr>
        <w:pStyle w:val="Vardinimas3"/>
      </w:pPr>
      <w:r>
        <w:t xml:space="preserve">Pagrindiniame lange </w:t>
      </w:r>
      <w:r w:rsidR="4502C3B4">
        <w:t>turi būti</w:t>
      </w:r>
      <w:r>
        <w:t xml:space="preserve"> atvaizduot</w:t>
      </w:r>
      <w:r w:rsidR="1811E281">
        <w:t>as</w:t>
      </w:r>
      <w:r>
        <w:t xml:space="preserve"> ( kiek įmanoma ) vis</w:t>
      </w:r>
      <w:r w:rsidR="6C2F206D">
        <w:t>as</w:t>
      </w:r>
      <w:r>
        <w:t xml:space="preserve"> bendr</w:t>
      </w:r>
      <w:r w:rsidR="1BC6A475">
        <w:t>as</w:t>
      </w:r>
      <w:r>
        <w:t xml:space="preserve"> t</w:t>
      </w:r>
      <w:r w:rsidR="03A73168">
        <w:t>echnologinio proceso vaizd</w:t>
      </w:r>
      <w:r w:rsidR="6B71978A">
        <w:t>as</w:t>
      </w:r>
      <w:r w:rsidR="03A73168">
        <w:t xml:space="preserve">. </w:t>
      </w:r>
      <w:r w:rsidR="3688D1BF">
        <w:t>Lange spustelėjus ant objekto, atidaromas pasirinkam objektui skirtas langas, kuriame objektą galima valdyti ir užduoti pasirinkto objekto būdingus parametrus.</w:t>
      </w:r>
    </w:p>
    <w:p w14:paraId="4D32FFA3" w14:textId="3148A130" w:rsidR="02E4247C" w:rsidRDefault="3688D1BF" w:rsidP="60ADD111">
      <w:pPr>
        <w:pStyle w:val="Vardinimas3"/>
      </w:pPr>
      <w:r>
        <w:t xml:space="preserve"> Dešinėje pusėje atvaizduojamas langų perjungimo meniu, apačioje</w:t>
      </w:r>
      <w:r w:rsidR="37799E83">
        <w:t xml:space="preserve"> </w:t>
      </w:r>
      <w:r>
        <w:t xml:space="preserve">- </w:t>
      </w:r>
      <w:r w:rsidR="4B1EA1B0">
        <w:t>aktyv</w:t>
      </w:r>
      <w:r>
        <w:t>ių pranešimų langas.</w:t>
      </w:r>
      <w:r w:rsidR="2637BAC6">
        <w:t xml:space="preserve"> </w:t>
      </w:r>
    </w:p>
    <w:p w14:paraId="0C20353A" w14:textId="50C4C077" w:rsidR="02E4247C" w:rsidRDefault="7106E4C9" w:rsidP="60ADD111">
      <w:pPr>
        <w:pStyle w:val="Vardinimas3"/>
      </w:pPr>
      <w:r>
        <w:t>Pagrindiniame lange turi būti vartotojo priregistravimo piktograma, kurią spustelėjus priregistruojamas arba išregistruojamas vartotojas.</w:t>
      </w:r>
    </w:p>
    <w:p w14:paraId="0067A950" w14:textId="3E7E435E" w:rsidR="02E4247C" w:rsidRDefault="3EC273C9" w:rsidP="60ADD111">
      <w:pPr>
        <w:pStyle w:val="Vardinimas3"/>
      </w:pPr>
      <w:r>
        <w:t xml:space="preserve">1 pav. </w:t>
      </w:r>
      <w:r w:rsidR="1A9C9BAD">
        <w:t>p</w:t>
      </w:r>
      <w:r>
        <w:t xml:space="preserve">ateiktas </w:t>
      </w:r>
      <w:r w:rsidR="49AB20AE">
        <w:t xml:space="preserve">pagrindinio </w:t>
      </w:r>
      <w:r>
        <w:t>lango</w:t>
      </w:r>
      <w:r w:rsidR="08A93599">
        <w:t xml:space="preserve">, </w:t>
      </w:r>
      <w:r>
        <w:t>pavyzdys</w:t>
      </w:r>
      <w:r w:rsidR="589D4030">
        <w:t>.</w:t>
      </w:r>
    </w:p>
    <w:p w14:paraId="5E929612" w14:textId="7E3D3FD3" w:rsidR="28A4CFD0" w:rsidRPr="00B608D8" w:rsidRDefault="490F3DB4" w:rsidP="00B608D8">
      <w:pPr>
        <w:pStyle w:val="Vardinimas2"/>
        <w:numPr>
          <w:ilvl w:val="0"/>
          <w:numId w:val="0"/>
        </w:numPr>
        <w:jc w:val="center"/>
      </w:pPr>
      <w:r>
        <w:rPr>
          <w:noProof/>
        </w:rPr>
        <w:drawing>
          <wp:inline distT="0" distB="0" distL="0" distR="0" wp14:anchorId="0533F399" wp14:editId="3A17B3A6">
            <wp:extent cx="6124575" cy="3819525"/>
            <wp:effectExtent l="0" t="0" r="0" b="0"/>
            <wp:docPr id="11689685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68564" name="Picture 1168968564"/>
                    <pic:cNvPicPr/>
                  </pic:nvPicPr>
                  <pic:blipFill>
                    <a:blip r:embed="rId8">
                      <a:extLst>
                        <a:ext uri="{28A0092B-C50C-407E-A947-70E740481C1C}">
                          <a14:useLocalDpi xmlns:a14="http://schemas.microsoft.com/office/drawing/2010/main"/>
                        </a:ext>
                      </a:extLst>
                    </a:blip>
                    <a:stretch>
                      <a:fillRect/>
                    </a:stretch>
                  </pic:blipFill>
                  <pic:spPr>
                    <a:xfrm>
                      <a:off x="0" y="0"/>
                      <a:ext cx="6124575" cy="3819525"/>
                    </a:xfrm>
                    <a:prstGeom prst="rect">
                      <a:avLst/>
                    </a:prstGeom>
                  </pic:spPr>
                </pic:pic>
              </a:graphicData>
            </a:graphic>
          </wp:inline>
        </w:drawing>
      </w:r>
      <w:r w:rsidR="214E249B">
        <w:t>1 pav.</w:t>
      </w:r>
      <w:r w:rsidR="308594D5">
        <w:t xml:space="preserve"> </w:t>
      </w:r>
      <w:r w:rsidR="7BE8FD38">
        <w:t>P</w:t>
      </w:r>
      <w:r w:rsidR="308594D5">
        <w:t>agrindinis langas</w:t>
      </w:r>
    </w:p>
    <w:p w14:paraId="450ADDC3" w14:textId="2D166560" w:rsidR="696A49BE" w:rsidRDefault="696A49BE" w:rsidP="696A49BE">
      <w:pPr>
        <w:pStyle w:val="Vardinimas2"/>
        <w:numPr>
          <w:ilvl w:val="0"/>
          <w:numId w:val="0"/>
        </w:numPr>
        <w:jc w:val="center"/>
      </w:pPr>
    </w:p>
    <w:p w14:paraId="34034396" w14:textId="5714498B" w:rsidR="28A4CFD0" w:rsidRDefault="50333761" w:rsidP="1075337A">
      <w:pPr>
        <w:pStyle w:val="Vardinimas2"/>
      </w:pPr>
      <w:r>
        <w:t>P</w:t>
      </w:r>
      <w:r w:rsidR="2369CBD4">
        <w:t>ranešim</w:t>
      </w:r>
      <w:r w:rsidR="722FD5B3">
        <w:t>ų</w:t>
      </w:r>
      <w:r w:rsidR="2369CBD4">
        <w:t xml:space="preserve"> archyvo langas</w:t>
      </w:r>
    </w:p>
    <w:p w14:paraId="01F9A6B3" w14:textId="1F9414CF" w:rsidR="28A4CFD0" w:rsidRDefault="21AEC110" w:rsidP="1075337A">
      <w:pPr>
        <w:pStyle w:val="Vardinimas3"/>
      </w:pPr>
      <w:r>
        <w:t>Pranešimų archyvo langas iškviečiamas mygtuku</w:t>
      </w:r>
      <w:r w:rsidR="3303CD87">
        <w:t xml:space="preserve"> </w:t>
      </w:r>
      <w:r w:rsidR="1FDA760C">
        <w:rPr>
          <w:noProof/>
        </w:rPr>
        <w:drawing>
          <wp:inline distT="0" distB="0" distL="0" distR="0" wp14:anchorId="4098DCD0" wp14:editId="12CFDD34">
            <wp:extent cx="760331" cy="173696"/>
            <wp:effectExtent l="0" t="0" r="0" b="0"/>
            <wp:docPr id="20252434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9">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rsidR="5F5FF224">
        <w:t xml:space="preserve"> </w:t>
      </w:r>
      <w:r w:rsidR="1171504F">
        <w:t xml:space="preserve">iš langų perjungimo meniu </w:t>
      </w:r>
      <w:r w:rsidR="5F5FF224">
        <w:t xml:space="preserve">( </w:t>
      </w:r>
      <w:r w:rsidR="096D2240">
        <w:t xml:space="preserve">tolesniame meniu </w:t>
      </w:r>
      <w:r w:rsidR="5F5FF224">
        <w:t>pasirinkus</w:t>
      </w:r>
      <w:r w:rsidR="455EBF47">
        <w:t xml:space="preserve"> </w:t>
      </w:r>
      <w:r w:rsidR="4317FC6F">
        <w:rPr>
          <w:noProof/>
        </w:rPr>
        <w:drawing>
          <wp:inline distT="0" distB="0" distL="0" distR="0" wp14:anchorId="455775A1" wp14:editId="049930B7">
            <wp:extent cx="1069666" cy="160164"/>
            <wp:effectExtent l="0" t="0" r="0" b="0"/>
            <wp:docPr id="15812903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90363" name="Picture 1581290363"/>
                    <pic:cNvPicPr/>
                  </pic:nvPicPr>
                  <pic:blipFill>
                    <a:blip r:embed="rId10">
                      <a:extLst>
                        <a:ext uri="{28A0092B-C50C-407E-A947-70E740481C1C}">
                          <a14:useLocalDpi xmlns:a14="http://schemas.microsoft.com/office/drawing/2010/main"/>
                        </a:ext>
                      </a:extLst>
                    </a:blip>
                    <a:stretch>
                      <a:fillRect/>
                    </a:stretch>
                  </pic:blipFill>
                  <pic:spPr>
                    <a:xfrm>
                      <a:off x="0" y="0"/>
                      <a:ext cx="1069666" cy="160164"/>
                    </a:xfrm>
                    <a:prstGeom prst="rect">
                      <a:avLst/>
                    </a:prstGeom>
                  </pic:spPr>
                </pic:pic>
              </a:graphicData>
            </a:graphic>
          </wp:inline>
        </w:drawing>
      </w:r>
      <w:r w:rsidR="455EBF47">
        <w:t xml:space="preserve"> </w:t>
      </w:r>
      <w:r w:rsidR="5F5FF224">
        <w:t>)</w:t>
      </w:r>
      <w:r w:rsidR="26278635">
        <w:t>.</w:t>
      </w:r>
      <w:r w:rsidR="6F5119B5">
        <w:t xml:space="preserve"> </w:t>
      </w:r>
    </w:p>
    <w:p w14:paraId="4B316055" w14:textId="464A7E18" w:rsidR="28A4CFD0" w:rsidRDefault="5D590FC9" w:rsidP="1075337A">
      <w:pPr>
        <w:pStyle w:val="Vardinimas3"/>
      </w:pPr>
      <w:r>
        <w:t>Šiame lange kaupiami visi valdymo sistemos pranešimai</w:t>
      </w:r>
      <w:r w:rsidR="16D3CC65">
        <w:t xml:space="preserve">. </w:t>
      </w:r>
      <w:r w:rsidR="7ED4259A">
        <w:t>Pranešimų archyvas turi turėti eksportavimo, filtravimo funkcijas.</w:t>
      </w:r>
      <w:r w:rsidR="26278635">
        <w:t xml:space="preserve"> </w:t>
      </w:r>
      <w:r w:rsidR="78C4F456">
        <w:t>Dešinėje pusėje atvaizduojam</w:t>
      </w:r>
      <w:r w:rsidR="3F410654">
        <w:t>as</w:t>
      </w:r>
      <w:r w:rsidR="78C4F456">
        <w:t xml:space="preserve"> langų perjungimo m</w:t>
      </w:r>
      <w:r w:rsidR="159D8A62">
        <w:t>eniu</w:t>
      </w:r>
      <w:r w:rsidR="78C4F456">
        <w:t xml:space="preserve">, apačioje - </w:t>
      </w:r>
      <w:r w:rsidR="35816837">
        <w:t>sumažintas aktyv</w:t>
      </w:r>
      <w:r w:rsidR="78C4F456">
        <w:t xml:space="preserve">ių pranešimų langas. </w:t>
      </w:r>
    </w:p>
    <w:p w14:paraId="4EA7A695" w14:textId="3AE7558C" w:rsidR="28A4CFD0" w:rsidRDefault="0F7902D2" w:rsidP="1075337A">
      <w:pPr>
        <w:pStyle w:val="Vardinimas3"/>
      </w:pPr>
      <w:r>
        <w:t>Lange atvaizduojami pranešimų data, laikas, būsena ( pagal 1.2.4 spalvinius reikalavimus ).</w:t>
      </w:r>
    </w:p>
    <w:p w14:paraId="0F2C0E36" w14:textId="5BC6BEB5" w:rsidR="28A4CFD0" w:rsidRDefault="78C4F456" w:rsidP="1075337A">
      <w:pPr>
        <w:pStyle w:val="Vardinimas3"/>
      </w:pPr>
      <w:r>
        <w:t>2 pav. pateiktas pranešimų arch</w:t>
      </w:r>
      <w:r w:rsidR="50BD840A">
        <w:t>yvo</w:t>
      </w:r>
      <w:r>
        <w:t xml:space="preserve"> lango, pavyzdys.</w:t>
      </w:r>
    </w:p>
    <w:p w14:paraId="00CB5D2F" w14:textId="07F656CD" w:rsidR="519A37F7" w:rsidRDefault="519A37F7" w:rsidP="6D98B102">
      <w:pPr>
        <w:pStyle w:val="Vardinimas2"/>
        <w:numPr>
          <w:ilvl w:val="0"/>
          <w:numId w:val="0"/>
        </w:numPr>
      </w:pPr>
      <w:r>
        <w:rPr>
          <w:noProof/>
        </w:rPr>
        <w:lastRenderedPageBreak/>
        <w:drawing>
          <wp:inline distT="0" distB="0" distL="0" distR="0" wp14:anchorId="1A582967" wp14:editId="6270F11C">
            <wp:extent cx="6116975" cy="3814785"/>
            <wp:effectExtent l="0" t="0" r="0" b="0"/>
            <wp:docPr id="1900982515" name="drawing">
              <a:extLst xmlns:a="http://schemas.openxmlformats.org/drawingml/2006/main">
                <a:ext uri="{FF2B5EF4-FFF2-40B4-BE49-F238E27FC236}">
                  <a16:creationId xmlns:a16="http://schemas.microsoft.com/office/drawing/2014/main" id="{DA9D6171-E722-4506-9635-F0CACAA85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982515" name="Picture 1900982515"/>
                    <pic:cNvPicPr/>
                  </pic:nvPicPr>
                  <pic:blipFill>
                    <a:blip r:embed="rId11">
                      <a:extLst>
                        <a:ext uri="{28A0092B-C50C-407E-A947-70E740481C1C}">
                          <a14:useLocalDpi xmlns:a14="http://schemas.microsoft.com/office/drawing/2010/main"/>
                        </a:ext>
                      </a:extLst>
                    </a:blip>
                    <a:stretch>
                      <a:fillRect/>
                    </a:stretch>
                  </pic:blipFill>
                  <pic:spPr>
                    <a:xfrm>
                      <a:off x="0" y="0"/>
                      <a:ext cx="6116975" cy="3814785"/>
                    </a:xfrm>
                    <a:prstGeom prst="rect">
                      <a:avLst/>
                    </a:prstGeom>
                  </pic:spPr>
                </pic:pic>
              </a:graphicData>
            </a:graphic>
          </wp:inline>
        </w:drawing>
      </w:r>
    </w:p>
    <w:p w14:paraId="43F815FE" w14:textId="380504CE" w:rsidR="2029240E" w:rsidRDefault="2029240E" w:rsidP="60ADD111">
      <w:pPr>
        <w:pStyle w:val="Vardinimas2"/>
        <w:numPr>
          <w:ilvl w:val="0"/>
          <w:numId w:val="0"/>
        </w:numPr>
        <w:jc w:val="center"/>
      </w:pPr>
      <w:r>
        <w:t>2 pav.</w:t>
      </w:r>
      <w:r w:rsidR="71416FB0">
        <w:t xml:space="preserve"> </w:t>
      </w:r>
      <w:r w:rsidR="268987B7">
        <w:t>P</w:t>
      </w:r>
      <w:r w:rsidR="71416FB0">
        <w:t>ranešimų archyvo langas</w:t>
      </w:r>
    </w:p>
    <w:p w14:paraId="679D5B32" w14:textId="59CE8649" w:rsidR="16A27149" w:rsidRDefault="16A27149" w:rsidP="16A27149">
      <w:pPr>
        <w:pStyle w:val="Vardinimas2"/>
        <w:numPr>
          <w:ilvl w:val="0"/>
          <w:numId w:val="0"/>
        </w:numPr>
      </w:pPr>
    </w:p>
    <w:p w14:paraId="2596E607" w14:textId="4436B21C" w:rsidR="6D98B102" w:rsidRDefault="519A37F7" w:rsidP="60ADD111">
      <w:pPr>
        <w:pStyle w:val="Vardinimas2"/>
      </w:pPr>
      <w:r>
        <w:t xml:space="preserve"> </w:t>
      </w:r>
      <w:r w:rsidR="64F00E0C">
        <w:t>Aktyvių pranešimų langas</w:t>
      </w:r>
    </w:p>
    <w:p w14:paraId="6D893B31" w14:textId="500D8BD8" w:rsidR="6D98B102" w:rsidRDefault="164EB801" w:rsidP="60ADD111">
      <w:pPr>
        <w:pStyle w:val="Vardinimas3"/>
      </w:pPr>
      <w:r>
        <w:t>Aktyvių pranešimų langas iškviečiamas mygtuku</w:t>
      </w:r>
      <w:r w:rsidR="3D7C51EC">
        <w:t xml:space="preserve"> </w:t>
      </w:r>
      <w:r w:rsidR="1660F13B">
        <w:rPr>
          <w:noProof/>
        </w:rPr>
        <w:drawing>
          <wp:inline distT="0" distB="0" distL="0" distR="0" wp14:anchorId="325CBB58" wp14:editId="7A40A4F7">
            <wp:extent cx="760331" cy="173696"/>
            <wp:effectExtent l="0" t="0" r="0" b="0"/>
            <wp:docPr id="19013237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9">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t xml:space="preserve"> iš langų perjungimo meniu</w:t>
      </w:r>
      <w:r w:rsidR="30AFA85F">
        <w:t xml:space="preserve"> ( tolesniame meniu pasirinkus</w:t>
      </w:r>
      <w:r w:rsidR="6EBC46F6">
        <w:t xml:space="preserve"> </w:t>
      </w:r>
      <w:r w:rsidR="6EBC46F6">
        <w:rPr>
          <w:noProof/>
        </w:rPr>
        <w:drawing>
          <wp:inline distT="0" distB="0" distL="0" distR="0" wp14:anchorId="2205969C" wp14:editId="34E2856A">
            <wp:extent cx="707645" cy="188533"/>
            <wp:effectExtent l="0" t="0" r="0" b="0"/>
            <wp:docPr id="10672285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28580" name="Picture 1067228580"/>
                    <pic:cNvPicPr/>
                  </pic:nvPicPr>
                  <pic:blipFill>
                    <a:blip r:embed="rId12">
                      <a:extLst>
                        <a:ext uri="{28A0092B-C50C-407E-A947-70E740481C1C}">
                          <a14:useLocalDpi xmlns:a14="http://schemas.microsoft.com/office/drawing/2010/main"/>
                        </a:ext>
                      </a:extLst>
                    </a:blip>
                    <a:stretch>
                      <a:fillRect/>
                    </a:stretch>
                  </pic:blipFill>
                  <pic:spPr>
                    <a:xfrm>
                      <a:off x="0" y="0"/>
                      <a:ext cx="707645" cy="188533"/>
                    </a:xfrm>
                    <a:prstGeom prst="rect">
                      <a:avLst/>
                    </a:prstGeom>
                  </pic:spPr>
                </pic:pic>
              </a:graphicData>
            </a:graphic>
          </wp:inline>
        </w:drawing>
      </w:r>
      <w:r w:rsidR="30AFA85F">
        <w:t xml:space="preserve">  )</w:t>
      </w:r>
      <w:r>
        <w:t xml:space="preserve">. </w:t>
      </w:r>
    </w:p>
    <w:p w14:paraId="49461026" w14:textId="2380D3C0" w:rsidR="6D98B102" w:rsidRDefault="6687E03C" w:rsidP="60ADD111">
      <w:pPr>
        <w:pStyle w:val="Vardinimas3"/>
      </w:pPr>
      <w:r>
        <w:t xml:space="preserve">Sumažintas aktyvių pranešimų </w:t>
      </w:r>
      <w:r w:rsidR="68527F39">
        <w:t>langas</w:t>
      </w:r>
      <w:r w:rsidR="5406E1F4">
        <w:t xml:space="preserve"> turi būti</w:t>
      </w:r>
      <w:r w:rsidR="68527F39">
        <w:t xml:space="preserve"> </w:t>
      </w:r>
      <w:r>
        <w:t>matomas kiekvieno</w:t>
      </w:r>
      <w:r w:rsidR="1A385A91">
        <w:t>,</w:t>
      </w:r>
      <w:r>
        <w:t xml:space="preserve"> iš esančių lang</w:t>
      </w:r>
      <w:r w:rsidR="31C941BD">
        <w:t>ų</w:t>
      </w:r>
      <w:r w:rsidR="07608E21">
        <w:t>,</w:t>
      </w:r>
      <w:r w:rsidR="31C941BD">
        <w:t xml:space="preserve"> </w:t>
      </w:r>
      <w:r>
        <w:t>apačioje.</w:t>
      </w:r>
    </w:p>
    <w:p w14:paraId="07FB8C9A" w14:textId="0E6F8E11" w:rsidR="60ADD111" w:rsidRDefault="36DD9831" w:rsidP="0491C3CB">
      <w:pPr>
        <w:pStyle w:val="Vardinimas3"/>
      </w:pPr>
      <w:r>
        <w:t>L</w:t>
      </w:r>
      <w:r w:rsidR="34E7069B">
        <w:t xml:space="preserve">ange atvaizduojami atsiradę nauji pranešimai. Patvirtinus pranešimus, pranešimai lieka aktyvių pranešimų lange (jeigu </w:t>
      </w:r>
      <w:r w:rsidR="044CBE48">
        <w:t>jie</w:t>
      </w:r>
      <w:r w:rsidR="34E7069B">
        <w:t xml:space="preserve"> vis dar aktyvūs).</w:t>
      </w:r>
    </w:p>
    <w:p w14:paraId="665B08C5" w14:textId="3BAE8813" w:rsidR="60ADD111" w:rsidRDefault="7C04CB60" w:rsidP="0491C3CB">
      <w:pPr>
        <w:pStyle w:val="Vardinimas3"/>
      </w:pPr>
      <w:r>
        <w:t xml:space="preserve">3 pav. pateiktas </w:t>
      </w:r>
      <w:r w:rsidR="7D3270F2">
        <w:t xml:space="preserve">aktyvių </w:t>
      </w:r>
      <w:r>
        <w:t>pranešimų lango, pavyzdys.</w:t>
      </w:r>
    </w:p>
    <w:p w14:paraId="41BD05CA" w14:textId="48AE3B6D" w:rsidR="0491C3CB" w:rsidRDefault="0491C3CB" w:rsidP="0491C3CB">
      <w:pPr>
        <w:pStyle w:val="Vardinimas3"/>
        <w:numPr>
          <w:ilvl w:val="0"/>
          <w:numId w:val="0"/>
        </w:numPr>
      </w:pPr>
    </w:p>
    <w:p w14:paraId="510DED9A" w14:textId="36454AED" w:rsidR="519A37F7" w:rsidRDefault="519A37F7" w:rsidP="0491C3CB">
      <w:pPr>
        <w:pStyle w:val="Vardinimas3"/>
        <w:numPr>
          <w:ilvl w:val="0"/>
          <w:numId w:val="0"/>
        </w:numPr>
        <w:rPr>
          <w:b/>
          <w:bCs/>
        </w:rPr>
      </w:pPr>
      <w:r>
        <w:rPr>
          <w:noProof/>
        </w:rPr>
        <w:lastRenderedPageBreak/>
        <w:drawing>
          <wp:inline distT="0" distB="0" distL="0" distR="0" wp14:anchorId="26491391" wp14:editId="63A6D296">
            <wp:extent cx="5902303" cy="3690087"/>
            <wp:effectExtent l="0" t="0" r="0" b="0"/>
            <wp:docPr id="396018315" name="drawing">
              <a:extLst xmlns:a="http://schemas.openxmlformats.org/drawingml/2006/main">
                <a:ext uri="{FF2B5EF4-FFF2-40B4-BE49-F238E27FC236}">
                  <a16:creationId xmlns:a16="http://schemas.microsoft.com/office/drawing/2014/main" id="{0181574D-A23B-46B9-89EF-CDC74569E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18315" name="Picture 396018315"/>
                    <pic:cNvPicPr/>
                  </pic:nvPicPr>
                  <pic:blipFill>
                    <a:blip r:embed="rId13">
                      <a:extLst>
                        <a:ext uri="{28A0092B-C50C-407E-A947-70E740481C1C}">
                          <a14:useLocalDpi xmlns:a14="http://schemas.microsoft.com/office/drawing/2010/main"/>
                        </a:ext>
                      </a:extLst>
                    </a:blip>
                    <a:stretch>
                      <a:fillRect/>
                    </a:stretch>
                  </pic:blipFill>
                  <pic:spPr>
                    <a:xfrm>
                      <a:off x="0" y="0"/>
                      <a:ext cx="5902303" cy="3690087"/>
                    </a:xfrm>
                    <a:prstGeom prst="rect">
                      <a:avLst/>
                    </a:prstGeom>
                  </pic:spPr>
                </pic:pic>
              </a:graphicData>
            </a:graphic>
          </wp:inline>
        </w:drawing>
      </w:r>
    </w:p>
    <w:p w14:paraId="53DA8D2A" w14:textId="1FE285D1" w:rsidR="0491C3CB" w:rsidRDefault="0491C3CB" w:rsidP="696A49BE">
      <w:pPr>
        <w:pStyle w:val="Vardinimas3"/>
        <w:numPr>
          <w:ilvl w:val="0"/>
          <w:numId w:val="0"/>
        </w:numPr>
        <w:jc w:val="center"/>
        <w:rPr>
          <w:b/>
          <w:bCs/>
        </w:rPr>
      </w:pPr>
    </w:p>
    <w:p w14:paraId="1D8BFE17" w14:textId="069A4A4D" w:rsidR="0491C3CB" w:rsidRDefault="41DC0AFE" w:rsidP="696A49BE">
      <w:pPr>
        <w:pStyle w:val="Vardinimas3"/>
        <w:numPr>
          <w:ilvl w:val="0"/>
          <w:numId w:val="0"/>
        </w:numPr>
        <w:jc w:val="center"/>
        <w:rPr>
          <w:b/>
          <w:bCs/>
        </w:rPr>
      </w:pPr>
      <w:r w:rsidRPr="696A49BE">
        <w:rPr>
          <w:b/>
          <w:bCs/>
        </w:rPr>
        <w:t>3 pav.</w:t>
      </w:r>
      <w:r w:rsidR="18386286" w:rsidRPr="696A49BE">
        <w:rPr>
          <w:b/>
          <w:bCs/>
        </w:rPr>
        <w:t xml:space="preserve"> Aktyvių pranešimų langas</w:t>
      </w:r>
    </w:p>
    <w:p w14:paraId="65BDF2CE" w14:textId="2FB1F08A" w:rsidR="696A49BE" w:rsidRDefault="696A49BE" w:rsidP="696A49BE">
      <w:pPr>
        <w:pStyle w:val="Vardinimas3"/>
        <w:numPr>
          <w:ilvl w:val="0"/>
          <w:numId w:val="0"/>
        </w:numPr>
        <w:jc w:val="center"/>
        <w:rPr>
          <w:b/>
          <w:bCs/>
        </w:rPr>
      </w:pPr>
    </w:p>
    <w:p w14:paraId="31F062CC" w14:textId="1A3DA445" w:rsidR="26221032" w:rsidRDefault="26221032" w:rsidP="0491C3CB">
      <w:pPr>
        <w:pStyle w:val="Vardinimas2"/>
      </w:pPr>
      <w:r>
        <w:t>Technologinių įvykių langas</w:t>
      </w:r>
    </w:p>
    <w:p w14:paraId="6A070CF7" w14:textId="3150896C" w:rsidR="4BCC48A0" w:rsidRDefault="4BCC48A0" w:rsidP="0491C3CB">
      <w:pPr>
        <w:pStyle w:val="Vardinimas3"/>
      </w:pPr>
      <w:r>
        <w:t xml:space="preserve">Technologinių įvykių langas iškviečiamas mygtuku </w:t>
      </w:r>
      <w:r w:rsidR="21717C75">
        <w:rPr>
          <w:noProof/>
        </w:rPr>
        <w:drawing>
          <wp:inline distT="0" distB="0" distL="0" distR="0" wp14:anchorId="7F9D4AFA" wp14:editId="7120140D">
            <wp:extent cx="760331" cy="173696"/>
            <wp:effectExtent l="0" t="0" r="0" b="0"/>
            <wp:docPr id="7715439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9">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t xml:space="preserve"> iš langų perjungimo meniu ( tolesniame meniu pasirinkus </w:t>
      </w:r>
      <w:r w:rsidR="5A2933B4">
        <w:rPr>
          <w:noProof/>
        </w:rPr>
        <w:drawing>
          <wp:inline distT="0" distB="0" distL="0" distR="0" wp14:anchorId="56696250" wp14:editId="09A081FB">
            <wp:extent cx="1016338" cy="205356"/>
            <wp:effectExtent l="0" t="0" r="0" b="0"/>
            <wp:docPr id="9296181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18127" name="Picture 929618127"/>
                    <pic:cNvPicPr/>
                  </pic:nvPicPr>
                  <pic:blipFill>
                    <a:blip r:embed="rId14">
                      <a:extLst>
                        <a:ext uri="{28A0092B-C50C-407E-A947-70E740481C1C}">
                          <a14:useLocalDpi xmlns:a14="http://schemas.microsoft.com/office/drawing/2010/main"/>
                        </a:ext>
                      </a:extLst>
                    </a:blip>
                    <a:stretch>
                      <a:fillRect/>
                    </a:stretch>
                  </pic:blipFill>
                  <pic:spPr>
                    <a:xfrm>
                      <a:off x="0" y="0"/>
                      <a:ext cx="1016338" cy="205356"/>
                    </a:xfrm>
                    <a:prstGeom prst="rect">
                      <a:avLst/>
                    </a:prstGeom>
                  </pic:spPr>
                </pic:pic>
              </a:graphicData>
            </a:graphic>
          </wp:inline>
        </w:drawing>
      </w:r>
      <w:r>
        <w:t xml:space="preserve"> ).</w:t>
      </w:r>
    </w:p>
    <w:p w14:paraId="64423EA4" w14:textId="447B014F" w:rsidR="5BB75F69" w:rsidRDefault="5BB75F69" w:rsidP="0491C3CB">
      <w:pPr>
        <w:pStyle w:val="Vardinimas3"/>
      </w:pPr>
      <w:r>
        <w:t>Lange atvaizduojami sisteminiai technologinių įrenginių įvykiai ( atsidarė, dirba, s</w:t>
      </w:r>
      <w:r w:rsidR="3259EEA5">
        <w:t>ustojo ir pan. )</w:t>
      </w:r>
      <w:r w:rsidR="02698D28">
        <w:t>, data ir laikas.</w:t>
      </w:r>
    </w:p>
    <w:p w14:paraId="14AF8804" w14:textId="357DBA77" w:rsidR="02698D28" w:rsidRDefault="02698D28" w:rsidP="0491C3CB">
      <w:pPr>
        <w:pStyle w:val="Vardinimas3"/>
      </w:pPr>
      <w:r>
        <w:t>Lange reikia atvaizduoti vartotojų prisiregistravimo ir išsiregistravimo įvykius</w:t>
      </w:r>
    </w:p>
    <w:p w14:paraId="1BB76685" w14:textId="473929D3" w:rsidR="1DAED2F4" w:rsidRDefault="15DAC5B4" w:rsidP="0491C3CB">
      <w:pPr>
        <w:pStyle w:val="Vardinimas3"/>
      </w:pPr>
      <w:r>
        <w:t>4 pav. pateiktas technologinių įvykių lango, pavyzdys.</w:t>
      </w:r>
    </w:p>
    <w:p w14:paraId="1CCFBC3B" w14:textId="1FFB8DCC" w:rsidR="4DB32F3D" w:rsidRDefault="4DB32F3D" w:rsidP="0491C3CB">
      <w:r>
        <w:rPr>
          <w:noProof/>
        </w:rPr>
        <w:lastRenderedPageBreak/>
        <w:drawing>
          <wp:inline distT="0" distB="0" distL="0" distR="0" wp14:anchorId="1E4C5882" wp14:editId="21DB0F1C">
            <wp:extent cx="5692445" cy="3974975"/>
            <wp:effectExtent l="0" t="0" r="0" b="0"/>
            <wp:docPr id="979085873" name="drawing">
              <a:extLst xmlns:a="http://schemas.openxmlformats.org/drawingml/2006/main">
                <a:ext uri="{FF2B5EF4-FFF2-40B4-BE49-F238E27FC236}">
                  <a16:creationId xmlns:a16="http://schemas.microsoft.com/office/drawing/2014/main" id="{10E60440-92B5-465E-9978-D35C031952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15512" name="Picture 1910615512"/>
                    <pic:cNvPicPr/>
                  </pic:nvPicPr>
                  <pic:blipFill>
                    <a:blip r:embed="rId15">
                      <a:extLst>
                        <a:ext uri="{28A0092B-C50C-407E-A947-70E740481C1C}">
                          <a14:useLocalDpi xmlns:a14="http://schemas.microsoft.com/office/drawing/2010/main"/>
                        </a:ext>
                      </a:extLst>
                    </a:blip>
                    <a:stretch>
                      <a:fillRect/>
                    </a:stretch>
                  </pic:blipFill>
                  <pic:spPr>
                    <a:xfrm>
                      <a:off x="0" y="0"/>
                      <a:ext cx="5692445" cy="3974975"/>
                    </a:xfrm>
                    <a:prstGeom prst="rect">
                      <a:avLst/>
                    </a:prstGeom>
                  </pic:spPr>
                </pic:pic>
              </a:graphicData>
            </a:graphic>
          </wp:inline>
        </w:drawing>
      </w:r>
    </w:p>
    <w:p w14:paraId="7BCEC94E" w14:textId="1114C81A" w:rsidR="1E9D407B" w:rsidRDefault="1E9D407B" w:rsidP="0491C3CB">
      <w:pPr>
        <w:jc w:val="center"/>
        <w:rPr>
          <w:b/>
          <w:bCs/>
        </w:rPr>
      </w:pPr>
      <w:r w:rsidRPr="696A49BE">
        <w:rPr>
          <w:rStyle w:val="Vardinimas3Char"/>
          <w:b/>
          <w:bCs/>
        </w:rPr>
        <w:t>4 pav.</w:t>
      </w:r>
      <w:r w:rsidR="114B8AAF" w:rsidRPr="696A49BE">
        <w:rPr>
          <w:rStyle w:val="Vardinimas3Char"/>
          <w:b/>
          <w:bCs/>
        </w:rPr>
        <w:t xml:space="preserve"> Technologinių įvykių langas</w:t>
      </w:r>
    </w:p>
    <w:p w14:paraId="1755A9EE" w14:textId="523F0F88" w:rsidR="4DE37956" w:rsidRDefault="4DE37956" w:rsidP="0491C3CB">
      <w:pPr>
        <w:pStyle w:val="Vardinimas2"/>
      </w:pPr>
      <w:r>
        <w:t>Technologinių parametrų nustatymų langas</w:t>
      </w:r>
    </w:p>
    <w:p w14:paraId="681117E8" w14:textId="14458FEA" w:rsidR="1DE9FD7A" w:rsidRDefault="1DE9FD7A" w:rsidP="0491C3CB">
      <w:pPr>
        <w:pStyle w:val="Vardinimas3"/>
      </w:pPr>
      <w:r>
        <w:t>Technologinių parametrų nustatymų langas iškviečiamas mygtuku iš langų p</w:t>
      </w:r>
      <w:r w:rsidR="0413469B">
        <w:t>e</w:t>
      </w:r>
      <w:r>
        <w:t xml:space="preserve">rjungimo meniu. </w:t>
      </w:r>
    </w:p>
    <w:p w14:paraId="2806C2AE" w14:textId="311732C4" w:rsidR="2E45632F" w:rsidRDefault="2E45632F" w:rsidP="0491C3CB">
      <w:pPr>
        <w:pStyle w:val="Vardinimas3"/>
      </w:pPr>
      <w:r>
        <w:t xml:space="preserve">Lange </w:t>
      </w:r>
      <w:r w:rsidR="0DAD720C">
        <w:t>nustatomos ir atvaizduojamos technologinių įrenginių</w:t>
      </w:r>
      <w:r w:rsidR="574FC7DB">
        <w:t xml:space="preserve"> ir </w:t>
      </w:r>
      <w:r w:rsidR="0DAD720C">
        <w:t xml:space="preserve">procesų </w:t>
      </w:r>
      <w:r w:rsidR="4BDEC403">
        <w:t>matavimų, įspėjamųjų ir avarinių signalizacijų ribos</w:t>
      </w:r>
    </w:p>
    <w:p w14:paraId="4E89F5F6" w14:textId="1AD0F557" w:rsidR="1DBFD389" w:rsidRDefault="1DBFD389" w:rsidP="0491C3CB">
      <w:pPr>
        <w:pStyle w:val="Vardinimas3"/>
      </w:pPr>
      <w:r w:rsidRPr="0491C3CB">
        <w:rPr>
          <w:rFonts w:eastAsia="Times New Roman"/>
        </w:rPr>
        <w:t>Ribas nustatyti, keisti gali tik atitinkamas teises turintis vartotojas.</w:t>
      </w:r>
    </w:p>
    <w:p w14:paraId="1DB5B45B" w14:textId="67329FD7" w:rsidR="359A7900" w:rsidRDefault="359A7900" w:rsidP="0491C3CB">
      <w:pPr>
        <w:pStyle w:val="Vardinimas3"/>
        <w:rPr>
          <w:rFonts w:eastAsia="Times New Roman"/>
        </w:rPr>
      </w:pPr>
      <w:r w:rsidRPr="0491C3CB">
        <w:rPr>
          <w:rFonts w:eastAsia="Times New Roman"/>
        </w:rPr>
        <w:t xml:space="preserve">Technologiniai įrenginiai gali būti grupuojami pagal </w:t>
      </w:r>
      <w:r w:rsidR="7BBC7051" w:rsidRPr="0491C3CB">
        <w:rPr>
          <w:rFonts w:eastAsia="Times New Roman"/>
        </w:rPr>
        <w:t xml:space="preserve">signalo </w:t>
      </w:r>
      <w:r w:rsidRPr="0491C3CB">
        <w:rPr>
          <w:rFonts w:eastAsia="Times New Roman"/>
        </w:rPr>
        <w:t>tipą (</w:t>
      </w:r>
      <w:r w:rsidR="47555823" w:rsidRPr="0491C3CB">
        <w:rPr>
          <w:rFonts w:eastAsia="Times New Roman"/>
        </w:rPr>
        <w:t xml:space="preserve"> </w:t>
      </w:r>
      <w:r w:rsidRPr="0491C3CB">
        <w:rPr>
          <w:rFonts w:eastAsia="Times New Roman"/>
        </w:rPr>
        <w:t>analoginiai,</w:t>
      </w:r>
      <w:r w:rsidR="1A1A1CAE" w:rsidRPr="0491C3CB">
        <w:rPr>
          <w:rFonts w:eastAsia="Times New Roman"/>
        </w:rPr>
        <w:t xml:space="preserve"> </w:t>
      </w:r>
      <w:r w:rsidRPr="0491C3CB">
        <w:rPr>
          <w:rFonts w:eastAsia="Times New Roman"/>
        </w:rPr>
        <w:t>diskretiniai</w:t>
      </w:r>
      <w:r w:rsidR="32CFF1F3" w:rsidRPr="0491C3CB">
        <w:rPr>
          <w:rFonts w:eastAsia="Times New Roman"/>
        </w:rPr>
        <w:t xml:space="preserve"> )</w:t>
      </w:r>
      <w:r w:rsidR="57D1E0A5" w:rsidRPr="0491C3CB">
        <w:rPr>
          <w:rFonts w:eastAsia="Times New Roman"/>
        </w:rPr>
        <w:t xml:space="preserve"> arba </w:t>
      </w:r>
      <w:r w:rsidRPr="0491C3CB">
        <w:rPr>
          <w:rFonts w:eastAsia="Times New Roman"/>
        </w:rPr>
        <w:t xml:space="preserve">pagal </w:t>
      </w:r>
      <w:r w:rsidR="0A6F4717" w:rsidRPr="0491C3CB">
        <w:rPr>
          <w:rFonts w:eastAsia="Times New Roman"/>
        </w:rPr>
        <w:t>proceso</w:t>
      </w:r>
      <w:r w:rsidRPr="0491C3CB">
        <w:rPr>
          <w:rFonts w:eastAsia="Times New Roman"/>
        </w:rPr>
        <w:t xml:space="preserve"> tipą ( temper</w:t>
      </w:r>
      <w:r w:rsidR="27B68A7B" w:rsidRPr="0491C3CB">
        <w:rPr>
          <w:rFonts w:eastAsia="Times New Roman"/>
        </w:rPr>
        <w:t>atūros, slėgis</w:t>
      </w:r>
      <w:r w:rsidR="110B570E" w:rsidRPr="0491C3CB">
        <w:rPr>
          <w:rFonts w:eastAsia="Times New Roman"/>
        </w:rPr>
        <w:t xml:space="preserve"> )</w:t>
      </w:r>
      <w:r w:rsidR="525CE5F4" w:rsidRPr="0491C3CB">
        <w:rPr>
          <w:rFonts w:eastAsia="Times New Roman"/>
        </w:rPr>
        <w:t>, ar pagal įrenginio tipą</w:t>
      </w:r>
      <w:r w:rsidR="110B570E" w:rsidRPr="0491C3CB">
        <w:rPr>
          <w:rFonts w:eastAsia="Times New Roman"/>
        </w:rPr>
        <w:t xml:space="preserve"> </w:t>
      </w:r>
      <w:r w:rsidR="5B141874" w:rsidRPr="0491C3CB">
        <w:rPr>
          <w:rFonts w:eastAsia="Times New Roman"/>
        </w:rPr>
        <w:t>( varikliai, vožtuvai )</w:t>
      </w:r>
      <w:r w:rsidR="110B570E" w:rsidRPr="0491C3CB">
        <w:rPr>
          <w:rFonts w:eastAsia="Times New Roman"/>
        </w:rPr>
        <w:t xml:space="preserve">. </w:t>
      </w:r>
      <w:r w:rsidR="22849D9B" w:rsidRPr="0491C3CB">
        <w:rPr>
          <w:rFonts w:eastAsia="Times New Roman"/>
        </w:rPr>
        <w:t>Tai priklauso nuo konkretaus projekto be</w:t>
      </w:r>
      <w:r w:rsidR="183C9C5C" w:rsidRPr="0491C3CB">
        <w:rPr>
          <w:rFonts w:eastAsia="Times New Roman"/>
        </w:rPr>
        <w:t>i programuotojo pasirinkimo.</w:t>
      </w:r>
    </w:p>
    <w:p w14:paraId="05670BDE" w14:textId="2CC17D03" w:rsidR="74EFE04C" w:rsidRDefault="74EFE04C" w:rsidP="0491C3CB">
      <w:pPr>
        <w:pStyle w:val="Vardinimas3"/>
        <w:rPr>
          <w:rFonts w:eastAsia="Times New Roman"/>
        </w:rPr>
      </w:pPr>
      <w:r w:rsidRPr="0491C3CB">
        <w:rPr>
          <w:rFonts w:eastAsia="Times New Roman"/>
        </w:rPr>
        <w:t>Lange turi būti galima</w:t>
      </w:r>
      <w:r w:rsidR="747EAD88" w:rsidRPr="0491C3CB">
        <w:rPr>
          <w:rFonts w:eastAsia="Times New Roman"/>
        </w:rPr>
        <w:t xml:space="preserve"> aktyvuoti ir de-aktyvuoti atitinkamo signalo signalizaciją, </w:t>
      </w:r>
      <w:r w:rsidRPr="0491C3CB">
        <w:rPr>
          <w:rFonts w:eastAsia="Times New Roman"/>
        </w:rPr>
        <w:t xml:space="preserve"> nustatyti ir keisti </w:t>
      </w:r>
      <w:r w:rsidR="1A37856C" w:rsidRPr="0491C3CB">
        <w:rPr>
          <w:rFonts w:eastAsia="Times New Roman"/>
        </w:rPr>
        <w:t>signalo</w:t>
      </w:r>
      <w:r w:rsidRPr="0491C3CB">
        <w:rPr>
          <w:rFonts w:eastAsia="Times New Roman"/>
        </w:rPr>
        <w:t xml:space="preserve"> matavimo ribas, </w:t>
      </w:r>
      <w:r w:rsidR="2B5F6DBB" w:rsidRPr="0491C3CB">
        <w:rPr>
          <w:rFonts w:eastAsia="Times New Roman"/>
        </w:rPr>
        <w:t>įspėjamosios ir avarinės signalizacijų ribas</w:t>
      </w:r>
      <w:r w:rsidR="149E123B" w:rsidRPr="0491C3CB">
        <w:rPr>
          <w:rFonts w:eastAsia="Times New Roman"/>
        </w:rPr>
        <w:t>.</w:t>
      </w:r>
    </w:p>
    <w:p w14:paraId="5DAE57A3" w14:textId="70B21C72" w:rsidR="54426D65" w:rsidRDefault="54426D65" w:rsidP="0491C3CB">
      <w:pPr>
        <w:pStyle w:val="Vardinimas3"/>
      </w:pPr>
      <w:r w:rsidRPr="0491C3CB">
        <w:rPr>
          <w:rFonts w:eastAsia="Times New Roman"/>
        </w:rPr>
        <w:t>5 pav</w:t>
      </w:r>
      <w:r w:rsidR="5E02242B" w:rsidRPr="0491C3CB">
        <w:rPr>
          <w:rFonts w:eastAsia="Times New Roman"/>
        </w:rPr>
        <w:t>.</w:t>
      </w:r>
      <w:r w:rsidRPr="0491C3CB">
        <w:rPr>
          <w:rFonts w:eastAsia="Times New Roman"/>
        </w:rPr>
        <w:t>, 6 pav</w:t>
      </w:r>
      <w:r w:rsidR="1D60ACCE" w:rsidRPr="0491C3CB">
        <w:rPr>
          <w:rFonts w:eastAsia="Times New Roman"/>
        </w:rPr>
        <w:t>.</w:t>
      </w:r>
      <w:r w:rsidRPr="0491C3CB">
        <w:rPr>
          <w:rFonts w:eastAsia="Times New Roman"/>
        </w:rPr>
        <w:t xml:space="preserve"> ir 7 pav. pateikti tec</w:t>
      </w:r>
      <w:r w:rsidR="5641E816" w:rsidRPr="0491C3CB">
        <w:rPr>
          <w:rFonts w:eastAsia="Times New Roman"/>
        </w:rPr>
        <w:t>h</w:t>
      </w:r>
      <w:r w:rsidRPr="0491C3CB">
        <w:rPr>
          <w:rFonts w:eastAsia="Times New Roman"/>
        </w:rPr>
        <w:t>nologinių parametrų nustatymo langų</w:t>
      </w:r>
      <w:r w:rsidR="0DDE7B0F">
        <w:t>, pavyzdžiai.</w:t>
      </w:r>
    </w:p>
    <w:p w14:paraId="1FB7C3BD" w14:textId="3CC46A9A" w:rsidR="6D98B102" w:rsidRDefault="1B3D2033" w:rsidP="6D98B102">
      <w:pPr>
        <w:pStyle w:val="Vardinimas3"/>
        <w:numPr>
          <w:ilvl w:val="0"/>
          <w:numId w:val="0"/>
        </w:numPr>
      </w:pPr>
      <w:r>
        <w:rPr>
          <w:noProof/>
        </w:rPr>
        <w:lastRenderedPageBreak/>
        <w:drawing>
          <wp:inline distT="0" distB="0" distL="0" distR="0" wp14:anchorId="1A58FA58" wp14:editId="0A3B4F59">
            <wp:extent cx="6117158" cy="3833926"/>
            <wp:effectExtent l="0" t="0" r="0" b="0"/>
            <wp:docPr id="1048909001" name="drawing">
              <a:extLst xmlns:a="http://schemas.openxmlformats.org/drawingml/2006/main">
                <a:ext uri="{FF2B5EF4-FFF2-40B4-BE49-F238E27FC236}">
                  <a16:creationId xmlns:a16="http://schemas.microsoft.com/office/drawing/2014/main" id="{16017170-1FFF-43DF-8353-8E607A691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909001" name="Picture 1048909001"/>
                    <pic:cNvPicPr/>
                  </pic:nvPicPr>
                  <pic:blipFill>
                    <a:blip r:embed="rId16">
                      <a:extLst>
                        <a:ext uri="{28A0092B-C50C-407E-A947-70E740481C1C}">
                          <a14:useLocalDpi xmlns:a14="http://schemas.microsoft.com/office/drawing/2010/main"/>
                        </a:ext>
                      </a:extLst>
                    </a:blip>
                    <a:stretch>
                      <a:fillRect/>
                    </a:stretch>
                  </pic:blipFill>
                  <pic:spPr>
                    <a:xfrm>
                      <a:off x="0" y="0"/>
                      <a:ext cx="6117158" cy="3833926"/>
                    </a:xfrm>
                    <a:prstGeom prst="rect">
                      <a:avLst/>
                    </a:prstGeom>
                  </pic:spPr>
                </pic:pic>
              </a:graphicData>
            </a:graphic>
          </wp:inline>
        </w:drawing>
      </w:r>
    </w:p>
    <w:p w14:paraId="3A05A5A4" w14:textId="44799E20" w:rsidR="6D98B102" w:rsidRDefault="20C289F3" w:rsidP="0491C3CB">
      <w:pPr>
        <w:pStyle w:val="Vardinimas3"/>
        <w:numPr>
          <w:ilvl w:val="0"/>
          <w:numId w:val="0"/>
        </w:numPr>
        <w:jc w:val="center"/>
        <w:rPr>
          <w:b/>
          <w:bCs/>
        </w:rPr>
      </w:pPr>
      <w:r w:rsidRPr="696A49BE">
        <w:rPr>
          <w:b/>
          <w:bCs/>
        </w:rPr>
        <w:t xml:space="preserve">5 pav. </w:t>
      </w:r>
      <w:r w:rsidR="2FAC301C" w:rsidRPr="696A49BE">
        <w:rPr>
          <w:b/>
          <w:bCs/>
        </w:rPr>
        <w:t>T</w:t>
      </w:r>
      <w:r w:rsidR="112D13E3" w:rsidRPr="696A49BE">
        <w:rPr>
          <w:b/>
          <w:bCs/>
        </w:rPr>
        <w:t>emperatūr</w:t>
      </w:r>
      <w:r w:rsidR="506D940C" w:rsidRPr="696A49BE">
        <w:rPr>
          <w:b/>
          <w:bCs/>
        </w:rPr>
        <w:t>ų analoginių įėjimų parametrų langas :</w:t>
      </w:r>
    </w:p>
    <w:p w14:paraId="0D232E06" w14:textId="39363D7B" w:rsidR="0491C3CB" w:rsidRDefault="0491C3CB" w:rsidP="0491C3CB">
      <w:pPr>
        <w:pStyle w:val="Vardinimas3"/>
        <w:numPr>
          <w:ilvl w:val="0"/>
          <w:numId w:val="0"/>
        </w:numPr>
        <w:jc w:val="center"/>
        <w:rPr>
          <w:b/>
          <w:bCs/>
        </w:rPr>
      </w:pPr>
    </w:p>
    <w:p w14:paraId="49CA434E" w14:textId="678C6B93" w:rsidR="10321493" w:rsidRDefault="506D940C" w:rsidP="10321493">
      <w:pPr>
        <w:pStyle w:val="Vardinimas3"/>
        <w:numPr>
          <w:ilvl w:val="0"/>
          <w:numId w:val="0"/>
        </w:numPr>
      </w:pPr>
      <w:r>
        <w:rPr>
          <w:noProof/>
        </w:rPr>
        <w:drawing>
          <wp:inline distT="0" distB="0" distL="0" distR="0" wp14:anchorId="212C0B19" wp14:editId="60D073B2">
            <wp:extent cx="6124575" cy="3829050"/>
            <wp:effectExtent l="0" t="0" r="0" b="0"/>
            <wp:docPr id="1329520031" name="drawing">
              <a:extLst xmlns:a="http://schemas.openxmlformats.org/drawingml/2006/main">
                <a:ext uri="{FF2B5EF4-FFF2-40B4-BE49-F238E27FC236}">
                  <a16:creationId xmlns:a16="http://schemas.microsoft.com/office/drawing/2014/main" id="{D846A138-FF0C-45B9-934B-F3EC8D4A82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520031" name="Picture 1329520031"/>
                    <pic:cNvPicPr/>
                  </pic:nvPicPr>
                  <pic:blipFill>
                    <a:blip r:embed="rId17">
                      <a:extLst>
                        <a:ext uri="{28A0092B-C50C-407E-A947-70E740481C1C}">
                          <a14:useLocalDpi xmlns:a14="http://schemas.microsoft.com/office/drawing/2010/main"/>
                        </a:ext>
                      </a:extLst>
                    </a:blip>
                    <a:stretch>
                      <a:fillRect/>
                    </a:stretch>
                  </pic:blipFill>
                  <pic:spPr>
                    <a:xfrm>
                      <a:off x="0" y="0"/>
                      <a:ext cx="6124575" cy="3829050"/>
                    </a:xfrm>
                    <a:prstGeom prst="rect">
                      <a:avLst/>
                    </a:prstGeom>
                  </pic:spPr>
                </pic:pic>
              </a:graphicData>
            </a:graphic>
          </wp:inline>
        </w:drawing>
      </w:r>
    </w:p>
    <w:p w14:paraId="55876451" w14:textId="64C17E06" w:rsidR="6D98B102" w:rsidRDefault="22A50E75" w:rsidP="0491C3CB">
      <w:pPr>
        <w:pStyle w:val="Vardinimas3"/>
        <w:numPr>
          <w:ilvl w:val="0"/>
          <w:numId w:val="0"/>
        </w:numPr>
        <w:jc w:val="center"/>
        <w:rPr>
          <w:b/>
          <w:bCs/>
        </w:rPr>
      </w:pPr>
      <w:r w:rsidRPr="696A49BE">
        <w:rPr>
          <w:b/>
          <w:bCs/>
        </w:rPr>
        <w:t xml:space="preserve">6 pav. </w:t>
      </w:r>
      <w:r w:rsidR="2DFF175C" w:rsidRPr="696A49BE">
        <w:rPr>
          <w:b/>
          <w:bCs/>
        </w:rPr>
        <w:t>S</w:t>
      </w:r>
      <w:r w:rsidRPr="696A49BE">
        <w:rPr>
          <w:b/>
          <w:bCs/>
        </w:rPr>
        <w:t>lėgių analoginių įėjimų parametrų langas :</w:t>
      </w:r>
    </w:p>
    <w:p w14:paraId="531F9BC3" w14:textId="520F2379" w:rsidR="6D98B102" w:rsidRDefault="6D98B102" w:rsidP="6D98B102">
      <w:pPr>
        <w:pStyle w:val="Vardinimas3"/>
        <w:numPr>
          <w:ilvl w:val="0"/>
          <w:numId w:val="0"/>
        </w:numPr>
      </w:pPr>
    </w:p>
    <w:p w14:paraId="49EC236F" w14:textId="3D2FA566" w:rsidR="7A3C1A4B" w:rsidRDefault="7A3C1A4B" w:rsidP="6D98B102">
      <w:pPr>
        <w:pStyle w:val="Vardinimas3"/>
        <w:numPr>
          <w:ilvl w:val="0"/>
          <w:numId w:val="0"/>
        </w:numPr>
      </w:pPr>
      <w:r>
        <w:rPr>
          <w:noProof/>
        </w:rPr>
        <w:lastRenderedPageBreak/>
        <w:drawing>
          <wp:inline distT="0" distB="0" distL="0" distR="0" wp14:anchorId="6BFD0B7E" wp14:editId="2D836361">
            <wp:extent cx="6124575" cy="3838575"/>
            <wp:effectExtent l="0" t="0" r="0" b="0"/>
            <wp:docPr id="1551592789" name="drawing">
              <a:extLst xmlns:a="http://schemas.openxmlformats.org/drawingml/2006/main">
                <a:ext uri="{FF2B5EF4-FFF2-40B4-BE49-F238E27FC236}">
                  <a16:creationId xmlns:a16="http://schemas.microsoft.com/office/drawing/2014/main" id="{152E4091-FF7D-49F6-BE37-79FEE29FB5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92789" name="Picture 1551592789"/>
                    <pic:cNvPicPr/>
                  </pic:nvPicPr>
                  <pic:blipFill>
                    <a:blip r:embed="rId18">
                      <a:extLst>
                        <a:ext uri="{28A0092B-C50C-407E-A947-70E740481C1C}">
                          <a14:useLocalDpi xmlns:a14="http://schemas.microsoft.com/office/drawing/2010/main"/>
                        </a:ext>
                      </a:extLst>
                    </a:blip>
                    <a:stretch>
                      <a:fillRect/>
                    </a:stretch>
                  </pic:blipFill>
                  <pic:spPr>
                    <a:xfrm>
                      <a:off x="0" y="0"/>
                      <a:ext cx="6124575" cy="3838575"/>
                    </a:xfrm>
                    <a:prstGeom prst="rect">
                      <a:avLst/>
                    </a:prstGeom>
                  </pic:spPr>
                </pic:pic>
              </a:graphicData>
            </a:graphic>
          </wp:inline>
        </w:drawing>
      </w:r>
    </w:p>
    <w:p w14:paraId="2C82C862" w14:textId="380C9494" w:rsidR="6D98B102" w:rsidRDefault="73EF9480" w:rsidP="0491C3CB">
      <w:pPr>
        <w:pStyle w:val="Vardinimas3"/>
        <w:numPr>
          <w:ilvl w:val="0"/>
          <w:numId w:val="0"/>
        </w:numPr>
        <w:jc w:val="center"/>
        <w:rPr>
          <w:b/>
          <w:bCs/>
        </w:rPr>
      </w:pPr>
      <w:r w:rsidRPr="696A49BE">
        <w:rPr>
          <w:b/>
          <w:bCs/>
        </w:rPr>
        <w:t xml:space="preserve">7 pav. </w:t>
      </w:r>
      <w:r w:rsidR="234DC3DB" w:rsidRPr="696A49BE">
        <w:rPr>
          <w:b/>
          <w:bCs/>
        </w:rPr>
        <w:t>S</w:t>
      </w:r>
      <w:r w:rsidRPr="696A49BE">
        <w:rPr>
          <w:b/>
          <w:bCs/>
        </w:rPr>
        <w:t>klendžių analoginių įėjimų parametrų langas</w:t>
      </w:r>
    </w:p>
    <w:p w14:paraId="13A130C6" w14:textId="192815E3" w:rsidR="0491C3CB" w:rsidRDefault="0491C3CB" w:rsidP="0491C3CB">
      <w:pPr>
        <w:pStyle w:val="Vardinimas3"/>
        <w:numPr>
          <w:ilvl w:val="0"/>
          <w:numId w:val="0"/>
        </w:numPr>
        <w:jc w:val="center"/>
        <w:rPr>
          <w:b/>
          <w:bCs/>
        </w:rPr>
      </w:pPr>
    </w:p>
    <w:p w14:paraId="438F1149" w14:textId="11A45A4B" w:rsidR="7C3CFCA8" w:rsidRDefault="7C3CFCA8" w:rsidP="0491C3CB">
      <w:pPr>
        <w:pStyle w:val="Vardinimas2"/>
      </w:pPr>
      <w:r>
        <w:t>Apsaugų langas</w:t>
      </w:r>
    </w:p>
    <w:p w14:paraId="67220C36" w14:textId="2A7244A5" w:rsidR="673D908B" w:rsidRDefault="673D908B" w:rsidP="0491C3CB">
      <w:pPr>
        <w:pStyle w:val="Vardinimas3"/>
      </w:pPr>
      <w:r>
        <w:t>Apsaugų langas iškviečiamas mygtuku iš langų perjungimo meniu.</w:t>
      </w:r>
    </w:p>
    <w:p w14:paraId="7307FF6F" w14:textId="4D7E9C0E" w:rsidR="1128CF4D" w:rsidRDefault="1128CF4D" w:rsidP="0491C3CB">
      <w:pPr>
        <w:pStyle w:val="Vardinimas3"/>
      </w:pPr>
      <w:r>
        <w:t>Lange atvaizduojamos įrenginių apsaugos</w:t>
      </w:r>
      <w:r w:rsidR="4F893BF5">
        <w:t>. Š</w:t>
      </w:r>
      <w:r>
        <w:t xml:space="preserve">alia esančiais mygtukais galima </w:t>
      </w:r>
      <w:r w:rsidRPr="0491C3CB">
        <w:rPr>
          <w:rFonts w:eastAsia="Times New Roman"/>
        </w:rPr>
        <w:t>įjungti arba išjungti apsaugos poveikį sistemos darbui</w:t>
      </w:r>
    </w:p>
    <w:p w14:paraId="7DEC1C92" w14:textId="6C9F6F7F" w:rsidR="1E01759C" w:rsidRDefault="1E01759C" w:rsidP="0491C3CB">
      <w:pPr>
        <w:pStyle w:val="Vardinimas3"/>
        <w:rPr>
          <w:rFonts w:eastAsia="Times New Roman"/>
        </w:rPr>
      </w:pPr>
      <w:r w:rsidRPr="0491C3CB">
        <w:rPr>
          <w:rFonts w:eastAsia="Times New Roman"/>
        </w:rPr>
        <w:t>Apie apsaugų išjungimą ar apsaugų suveikimą operatorius informuojamas tekstiniu pranešimu</w:t>
      </w:r>
      <w:r w:rsidR="55443AAC" w:rsidRPr="0491C3CB">
        <w:rPr>
          <w:rFonts w:eastAsia="Times New Roman"/>
        </w:rPr>
        <w:t>.</w:t>
      </w:r>
    </w:p>
    <w:p w14:paraId="7C791B1D" w14:textId="01D02691" w:rsidR="55443AAC" w:rsidRDefault="55443AAC" w:rsidP="0491C3CB">
      <w:pPr>
        <w:pStyle w:val="Vardinimas3"/>
      </w:pPr>
      <w:r w:rsidRPr="0491C3CB">
        <w:rPr>
          <w:rFonts w:eastAsia="Times New Roman"/>
        </w:rPr>
        <w:t>Kai apsaugos poveikis yra įjungtas</w:t>
      </w:r>
      <w:r w:rsidR="6900A980" w:rsidRPr="0491C3CB">
        <w:rPr>
          <w:rFonts w:eastAsia="Times New Roman"/>
        </w:rPr>
        <w:t>,</w:t>
      </w:r>
      <w:r w:rsidRPr="0491C3CB">
        <w:rPr>
          <w:rFonts w:eastAsia="Times New Roman"/>
        </w:rPr>
        <w:t xml:space="preserve"> mygtukas atvaizduojamas pilka spalva, kai išjungtas</w:t>
      </w:r>
      <w:r w:rsidR="75DDB393" w:rsidRPr="0491C3CB">
        <w:rPr>
          <w:rFonts w:eastAsia="Times New Roman"/>
        </w:rPr>
        <w:t xml:space="preserve"> - </w:t>
      </w:r>
      <w:r w:rsidRPr="0491C3CB">
        <w:rPr>
          <w:rFonts w:eastAsia="Times New Roman"/>
        </w:rPr>
        <w:t>raudona</w:t>
      </w:r>
      <w:r w:rsidR="41F36B93" w:rsidRPr="0491C3CB">
        <w:rPr>
          <w:rFonts w:eastAsia="Times New Roman"/>
        </w:rPr>
        <w:t>.</w:t>
      </w:r>
    </w:p>
    <w:p w14:paraId="383BD612" w14:textId="07958962" w:rsidR="55443AAC" w:rsidRDefault="55443AAC" w:rsidP="0491C3CB">
      <w:pPr>
        <w:pStyle w:val="Vardinimas3"/>
        <w:rPr>
          <w:rFonts w:eastAsia="Times New Roman"/>
        </w:rPr>
      </w:pPr>
      <w:r w:rsidRPr="0491C3CB">
        <w:rPr>
          <w:rFonts w:eastAsia="Times New Roman"/>
        </w:rPr>
        <w:t>Pagal galimybę, apsaugų lange atvaizduoti ir sąlygą apsaugai suveikti</w:t>
      </w:r>
    </w:p>
    <w:p w14:paraId="16DEFED6" w14:textId="0057E268" w:rsidR="04B97049" w:rsidRDefault="7E889A8A" w:rsidP="0491C3CB">
      <w:pPr>
        <w:pStyle w:val="Vardinimas3"/>
        <w:rPr>
          <w:rFonts w:eastAsia="Times New Roman"/>
        </w:rPr>
      </w:pPr>
      <w:r w:rsidRPr="04C75AC5">
        <w:rPr>
          <w:rFonts w:eastAsia="Times New Roman"/>
        </w:rPr>
        <w:t xml:space="preserve">8 pav. pateiktas apsaugų lango, pavyzdys.  </w:t>
      </w:r>
    </w:p>
    <w:p w14:paraId="43AC28CB" w14:textId="12245F27" w:rsidR="0491C3CB" w:rsidRDefault="0491C3CB" w:rsidP="0491C3CB">
      <w:pPr>
        <w:pStyle w:val="Vardinimas3"/>
        <w:numPr>
          <w:ilvl w:val="0"/>
          <w:numId w:val="0"/>
        </w:numPr>
        <w:rPr>
          <w:b/>
          <w:bCs/>
        </w:rPr>
      </w:pPr>
    </w:p>
    <w:p w14:paraId="50F3C030" w14:textId="77D084EA" w:rsidR="29AA1695" w:rsidRDefault="29AA1695" w:rsidP="00EB6E83">
      <w:pPr>
        <w:pStyle w:val="Vardinimas3"/>
        <w:numPr>
          <w:ilvl w:val="0"/>
          <w:numId w:val="0"/>
        </w:numPr>
        <w:jc w:val="center"/>
      </w:pPr>
      <w:r>
        <w:rPr>
          <w:noProof/>
        </w:rPr>
        <w:lastRenderedPageBreak/>
        <w:drawing>
          <wp:inline distT="0" distB="0" distL="0" distR="0" wp14:anchorId="3B822F6C" wp14:editId="2447AAF5">
            <wp:extent cx="6124575" cy="3829050"/>
            <wp:effectExtent l="0" t="0" r="0" b="0"/>
            <wp:docPr id="1746690419" name="drawing">
              <a:extLst xmlns:a="http://schemas.openxmlformats.org/drawingml/2006/main">
                <a:ext uri="{FF2B5EF4-FFF2-40B4-BE49-F238E27FC236}">
                  <a16:creationId xmlns:a16="http://schemas.microsoft.com/office/drawing/2014/main" id="{EC01E4FA-35B9-42D0-AA7E-260BA2499D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90419" name="Picture 1746690419"/>
                    <pic:cNvPicPr/>
                  </pic:nvPicPr>
                  <pic:blipFill>
                    <a:blip r:embed="rId19">
                      <a:extLst>
                        <a:ext uri="{28A0092B-C50C-407E-A947-70E740481C1C}">
                          <a14:useLocalDpi xmlns:a14="http://schemas.microsoft.com/office/drawing/2010/main"/>
                        </a:ext>
                      </a:extLst>
                    </a:blip>
                    <a:stretch>
                      <a:fillRect/>
                    </a:stretch>
                  </pic:blipFill>
                  <pic:spPr>
                    <a:xfrm>
                      <a:off x="0" y="0"/>
                      <a:ext cx="6124575" cy="3829050"/>
                    </a:xfrm>
                    <a:prstGeom prst="rect">
                      <a:avLst/>
                    </a:prstGeom>
                  </pic:spPr>
                </pic:pic>
              </a:graphicData>
            </a:graphic>
          </wp:inline>
        </w:drawing>
      </w:r>
    </w:p>
    <w:p w14:paraId="54F22A26" w14:textId="3153A6ED" w:rsidR="6D98B102" w:rsidRDefault="76575BC1" w:rsidP="0491C3CB">
      <w:pPr>
        <w:pStyle w:val="Vardinimas3"/>
        <w:numPr>
          <w:ilvl w:val="0"/>
          <w:numId w:val="0"/>
        </w:numPr>
        <w:jc w:val="center"/>
      </w:pPr>
      <w:r w:rsidRPr="696A49BE">
        <w:rPr>
          <w:b/>
          <w:bCs/>
        </w:rPr>
        <w:t>8 pav.</w:t>
      </w:r>
      <w:r w:rsidR="58DB6951" w:rsidRPr="696A49BE">
        <w:rPr>
          <w:b/>
          <w:bCs/>
        </w:rPr>
        <w:t xml:space="preserve"> Apsaugų langas</w:t>
      </w:r>
    </w:p>
    <w:p w14:paraId="6362AF6A" w14:textId="65FC1B32" w:rsidR="29AA1695" w:rsidRDefault="29AA1695" w:rsidP="00EB6E83">
      <w:pPr>
        <w:pStyle w:val="Vardinimas3"/>
        <w:numPr>
          <w:ilvl w:val="0"/>
          <w:numId w:val="0"/>
        </w:numPr>
        <w:jc w:val="center"/>
      </w:pPr>
    </w:p>
    <w:p w14:paraId="0294239B" w14:textId="2ECB76DD" w:rsidR="10321493" w:rsidRDefault="34EAECAE" w:rsidP="007C5085">
      <w:pPr>
        <w:pStyle w:val="Vardinimas2"/>
      </w:pPr>
      <w:r>
        <w:t>Elektrinės sklendės</w:t>
      </w:r>
      <w:r w:rsidR="605572EF">
        <w:t xml:space="preserve"> v</w:t>
      </w:r>
      <w:r w:rsidR="000A5483">
        <w:t>aldymo langa</w:t>
      </w:r>
      <w:r w:rsidR="14257A3A">
        <w:t>s</w:t>
      </w:r>
      <w:r w:rsidR="000A5483">
        <w:t xml:space="preserve"> </w:t>
      </w:r>
    </w:p>
    <w:p w14:paraId="6D89DA8E" w14:textId="3EF4C96C" w:rsidR="10321493" w:rsidRDefault="001C6881" w:rsidP="004725BF">
      <w:pPr>
        <w:pStyle w:val="Vardinimas3"/>
      </w:pPr>
      <w:r>
        <w:t>Valdymo langas iškviečiamas spustelėjus ant at</w:t>
      </w:r>
      <w:r w:rsidR="685535BD">
        <w:t>itinkamo įrenginio.</w:t>
      </w:r>
    </w:p>
    <w:p w14:paraId="7B96D5FA" w14:textId="4DBF1C55" w:rsidR="255E3803" w:rsidRDefault="255E3803" w:rsidP="0491C3CB">
      <w:pPr>
        <w:pStyle w:val="Vardinimas3"/>
      </w:pPr>
      <w:r>
        <w:t>Elektrinė</w:t>
      </w:r>
      <w:r w:rsidR="6C626C6D">
        <w:t>s</w:t>
      </w:r>
      <w:r>
        <w:t xml:space="preserve"> sklendė</w:t>
      </w:r>
      <w:r w:rsidR="234EFF66">
        <w:t>s valdymo langas pateiktas 9 pav.</w:t>
      </w:r>
    </w:p>
    <w:p w14:paraId="305D8522" w14:textId="1B631178" w:rsidR="0491C3CB" w:rsidRDefault="0491C3CB" w:rsidP="0491C3CB">
      <w:pPr>
        <w:pStyle w:val="Vardinimas3"/>
        <w:numPr>
          <w:ilvl w:val="0"/>
          <w:numId w:val="0"/>
        </w:numPr>
      </w:pPr>
    </w:p>
    <w:p w14:paraId="3B1DE731" w14:textId="6A41D8D0" w:rsidR="10321493" w:rsidRDefault="7ED1EFC0" w:rsidP="007C5085">
      <w:pPr>
        <w:pStyle w:val="Vardinimas3"/>
        <w:numPr>
          <w:ilvl w:val="0"/>
          <w:numId w:val="0"/>
        </w:numPr>
        <w:jc w:val="center"/>
      </w:pPr>
      <w:r>
        <w:rPr>
          <w:noProof/>
        </w:rPr>
        <w:drawing>
          <wp:inline distT="0" distB="0" distL="0" distR="0" wp14:anchorId="0FCADB96" wp14:editId="0C9C7B8A">
            <wp:extent cx="2150618" cy="2700000"/>
            <wp:effectExtent l="0" t="0" r="2540" b="5715"/>
            <wp:docPr id="72480944" name="drawing">
              <a:extLst xmlns:a="http://schemas.openxmlformats.org/drawingml/2006/main">
                <a:ext uri="{FF2B5EF4-FFF2-40B4-BE49-F238E27FC236}">
                  <a16:creationId xmlns:a16="http://schemas.microsoft.com/office/drawing/2014/main" id="{D362727F-D0C3-417C-863A-034411D9BC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0944" name="Picture 72480944"/>
                    <pic:cNvPicPr/>
                  </pic:nvPicPr>
                  <pic:blipFill rotWithShape="1">
                    <a:blip r:embed="rId20">
                      <a:extLst>
                        <a:ext uri="{28A0092B-C50C-407E-A947-70E740481C1C}">
                          <a14:useLocalDpi xmlns:a14="http://schemas.microsoft.com/office/drawing/2010/main"/>
                        </a:ext>
                      </a:extLst>
                    </a:blip>
                    <a:srcRect l="1759" t="893" r="1443" b="1451"/>
                    <a:stretch>
                      <a:fillRect/>
                    </a:stretch>
                  </pic:blipFill>
                  <pic:spPr bwMode="auto">
                    <a:xfrm>
                      <a:off x="0" y="0"/>
                      <a:ext cx="2150618" cy="2700000"/>
                    </a:xfrm>
                    <a:prstGeom prst="rect">
                      <a:avLst/>
                    </a:prstGeom>
                    <a:ln>
                      <a:noFill/>
                    </a:ln>
                    <a:extLst>
                      <a:ext uri="{53640926-AAD7-44D8-BBD7-CCE9431645EC}">
                        <a14:shadowObscured xmlns:a14="http://schemas.microsoft.com/office/drawing/2010/main"/>
                      </a:ext>
                    </a:extLst>
                  </pic:spPr>
                </pic:pic>
              </a:graphicData>
            </a:graphic>
          </wp:inline>
        </w:drawing>
      </w:r>
    </w:p>
    <w:p w14:paraId="6295264D" w14:textId="3D8C5D76" w:rsidR="10321493" w:rsidRDefault="10321493" w:rsidP="007C5085">
      <w:pPr>
        <w:pStyle w:val="Vardinimas3"/>
        <w:numPr>
          <w:ilvl w:val="0"/>
          <w:numId w:val="0"/>
        </w:numPr>
        <w:jc w:val="center"/>
      </w:pPr>
    </w:p>
    <w:p w14:paraId="68D21FB4" w14:textId="7E2F9796" w:rsidR="10321493" w:rsidRDefault="656F7210" w:rsidP="0491C3CB">
      <w:pPr>
        <w:pStyle w:val="Vardinimas3"/>
        <w:numPr>
          <w:ilvl w:val="0"/>
          <w:numId w:val="0"/>
        </w:numPr>
        <w:jc w:val="center"/>
        <w:rPr>
          <w:b/>
          <w:bCs/>
        </w:rPr>
      </w:pPr>
      <w:r w:rsidRPr="0491C3CB">
        <w:rPr>
          <w:b/>
          <w:bCs/>
        </w:rPr>
        <w:t>9 pav. Elektrinė sklendė</w:t>
      </w:r>
    </w:p>
    <w:p w14:paraId="21910ACB" w14:textId="677F0063" w:rsidR="10321493" w:rsidRDefault="10321493" w:rsidP="0491C3CB">
      <w:pPr>
        <w:pStyle w:val="Vardinimas3"/>
        <w:numPr>
          <w:ilvl w:val="0"/>
          <w:numId w:val="0"/>
        </w:numPr>
        <w:jc w:val="center"/>
        <w:rPr>
          <w:b/>
          <w:bCs/>
        </w:rPr>
      </w:pPr>
    </w:p>
    <w:p w14:paraId="55FFB690" w14:textId="45071074" w:rsidR="10321493" w:rsidRDefault="5480813D" w:rsidP="0491C3CB">
      <w:pPr>
        <w:pStyle w:val="Vardinimas3"/>
        <w:jc w:val="left"/>
      </w:pPr>
      <w:r>
        <w:t>Lange turi būti režimo indikacija ( automatinis, distancinis, vietinis – jei yra )</w:t>
      </w:r>
      <w:r w:rsidR="4712BAFE">
        <w:t>, būsenos indikacija ( atidaryta, uždaryta ), valdymo mygtukai ( atidaryti, uždar</w:t>
      </w:r>
      <w:r w:rsidR="103F889D">
        <w:t xml:space="preserve">yti, stop ), grįžtamojo ryšio indikacija ( </w:t>
      </w:r>
      <w:r w:rsidR="03714070">
        <w:t>%). Taip pat, gedimo indikacija</w:t>
      </w:r>
      <w:r w:rsidR="0CE78732">
        <w:t>, gedimo patvirtinimo</w:t>
      </w:r>
      <w:r w:rsidR="03714070">
        <w:t xml:space="preserve"> bei lango uždarymo mygtuka</w:t>
      </w:r>
      <w:r w:rsidR="1ABE4580">
        <w:t>i.</w:t>
      </w:r>
    </w:p>
    <w:p w14:paraId="11028039" w14:textId="24AC2923" w:rsidR="10321493" w:rsidRDefault="21076D2F" w:rsidP="0491C3CB">
      <w:pPr>
        <w:pStyle w:val="Vardinimas3"/>
        <w:jc w:val="left"/>
      </w:pPr>
      <w:r>
        <w:t>Aktyvios režimo būsenos fono spalva – raudona, neaktyvios</w:t>
      </w:r>
      <w:r w:rsidR="666CEA92">
        <w:t xml:space="preserve"> – </w:t>
      </w:r>
      <w:r>
        <w:t>pilka</w:t>
      </w:r>
    </w:p>
    <w:p w14:paraId="16A6550C" w14:textId="258DB0F3" w:rsidR="10321493" w:rsidRDefault="23D4E21B" w:rsidP="0491C3CB">
      <w:pPr>
        <w:pStyle w:val="Vardinimas3"/>
        <w:jc w:val="left"/>
      </w:pPr>
      <w:r>
        <w:lastRenderedPageBreak/>
        <w:t>Aktyvaus v</w:t>
      </w:r>
      <w:r w:rsidR="4AC93B05">
        <w:t xml:space="preserve">aldymo mygtuko </w:t>
      </w:r>
      <w:r w:rsidR="3E250008">
        <w:t xml:space="preserve">„Atidaryti” bei būsenos mygtuko „Atidaryta” fono spalva – raudona, </w:t>
      </w:r>
      <w:r w:rsidR="202D3851">
        <w:t xml:space="preserve">„Uždaryti” ir „Uždaryta” - žalia. Neaktyvių mygtukų fono </w:t>
      </w:r>
      <w:r w:rsidR="29A331CA">
        <w:t>spalva - pilka</w:t>
      </w:r>
    </w:p>
    <w:p w14:paraId="698F0995" w14:textId="68F74F67" w:rsidR="10321493" w:rsidRDefault="1ABE4580" w:rsidP="0491C3CB">
      <w:pPr>
        <w:pStyle w:val="Vardinimas2"/>
        <w:rPr>
          <w:b w:val="0"/>
          <w:bCs w:val="0"/>
        </w:rPr>
      </w:pPr>
      <w:r>
        <w:t xml:space="preserve">Elektromagnetinio vožtuvo valdymo langas </w:t>
      </w:r>
    </w:p>
    <w:p w14:paraId="593ACCB0" w14:textId="360B44EA" w:rsidR="10321493" w:rsidRDefault="18BD2424" w:rsidP="0491C3CB">
      <w:pPr>
        <w:pStyle w:val="Vardinimas3"/>
      </w:pPr>
      <w:r>
        <w:t>Valdymo langas iškviečiamas spustelėjus ant atitinkamo įrenginio.</w:t>
      </w:r>
    </w:p>
    <w:p w14:paraId="36C40C64" w14:textId="6AA231FB" w:rsidR="10321493" w:rsidRDefault="18BD2424" w:rsidP="0491C3CB">
      <w:pPr>
        <w:pStyle w:val="Vardinimas3"/>
      </w:pPr>
      <w:r>
        <w:t>Elektromagnetinio vožtuvo valdymo langas pateiktas 10 pav.</w:t>
      </w:r>
    </w:p>
    <w:p w14:paraId="4CFD2AEE" w14:textId="29109951" w:rsidR="10321493" w:rsidRDefault="10321493" w:rsidP="0491C3CB">
      <w:pPr>
        <w:pStyle w:val="Vardinimas3"/>
        <w:numPr>
          <w:ilvl w:val="0"/>
          <w:numId w:val="0"/>
        </w:numPr>
        <w:jc w:val="left"/>
      </w:pPr>
    </w:p>
    <w:p w14:paraId="66D15EAB" w14:textId="687E5936" w:rsidR="10321493" w:rsidRDefault="7B5491FD" w:rsidP="007C5085">
      <w:pPr>
        <w:pStyle w:val="Vardinimas3"/>
        <w:numPr>
          <w:ilvl w:val="0"/>
          <w:numId w:val="0"/>
        </w:numPr>
        <w:jc w:val="center"/>
      </w:pPr>
      <w:r>
        <w:rPr>
          <w:noProof/>
        </w:rPr>
        <w:drawing>
          <wp:inline distT="0" distB="0" distL="0" distR="0" wp14:anchorId="4CEA0B30" wp14:editId="5F7CD2D2">
            <wp:extent cx="1601380" cy="2700000"/>
            <wp:effectExtent l="0" t="0" r="0" b="5715"/>
            <wp:docPr id="986476169" name="drawing">
              <a:extLst xmlns:a="http://schemas.openxmlformats.org/drawingml/2006/main">
                <a:ext uri="{FF2B5EF4-FFF2-40B4-BE49-F238E27FC236}">
                  <a16:creationId xmlns:a16="http://schemas.microsoft.com/office/drawing/2014/main" id="{595F48D8-26CE-4420-81AF-E2189AFBD6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76169" name="Picture 986476169"/>
                    <pic:cNvPicPr/>
                  </pic:nvPicPr>
                  <pic:blipFill>
                    <a:blip r:embed="rId21">
                      <a:extLst>
                        <a:ext uri="{28A0092B-C50C-407E-A947-70E740481C1C}">
                          <a14:useLocalDpi xmlns:a14="http://schemas.microsoft.com/office/drawing/2010/main"/>
                        </a:ext>
                      </a:extLst>
                    </a:blip>
                    <a:stretch>
                      <a:fillRect/>
                    </a:stretch>
                  </pic:blipFill>
                  <pic:spPr>
                    <a:xfrm>
                      <a:off x="0" y="0"/>
                      <a:ext cx="1601380" cy="2700000"/>
                    </a:xfrm>
                    <a:prstGeom prst="rect">
                      <a:avLst/>
                    </a:prstGeom>
                  </pic:spPr>
                </pic:pic>
              </a:graphicData>
            </a:graphic>
          </wp:inline>
        </w:drawing>
      </w:r>
    </w:p>
    <w:p w14:paraId="515FC391" w14:textId="6F1B6C09" w:rsidR="0491C3CB" w:rsidRDefault="0491C3CB" w:rsidP="0491C3CB">
      <w:pPr>
        <w:pStyle w:val="Vardinimas3"/>
        <w:numPr>
          <w:ilvl w:val="0"/>
          <w:numId w:val="0"/>
        </w:numPr>
        <w:jc w:val="center"/>
      </w:pPr>
    </w:p>
    <w:p w14:paraId="4556299E" w14:textId="0D42E610" w:rsidR="7BA8036D" w:rsidRDefault="7BA8036D" w:rsidP="0491C3CB">
      <w:pPr>
        <w:pStyle w:val="Vardinimas3"/>
        <w:numPr>
          <w:ilvl w:val="0"/>
          <w:numId w:val="0"/>
        </w:numPr>
        <w:jc w:val="center"/>
        <w:rPr>
          <w:b/>
          <w:bCs/>
        </w:rPr>
      </w:pPr>
      <w:r w:rsidRPr="0491C3CB">
        <w:rPr>
          <w:b/>
          <w:bCs/>
        </w:rPr>
        <w:t>10 pav. Elektromagnetinis vožtuvas</w:t>
      </w:r>
    </w:p>
    <w:p w14:paraId="48EB6B49" w14:textId="37B496BE" w:rsidR="0491C3CB" w:rsidRDefault="0491C3CB" w:rsidP="0491C3CB">
      <w:pPr>
        <w:pStyle w:val="Vardinimas3"/>
        <w:numPr>
          <w:ilvl w:val="0"/>
          <w:numId w:val="0"/>
        </w:numPr>
        <w:jc w:val="center"/>
        <w:rPr>
          <w:b/>
          <w:bCs/>
        </w:rPr>
      </w:pPr>
    </w:p>
    <w:p w14:paraId="0738980F" w14:textId="010E5C43" w:rsidR="78964968" w:rsidRDefault="78964968" w:rsidP="0491C3CB">
      <w:pPr>
        <w:pStyle w:val="Vardinimas3"/>
      </w:pPr>
      <w:r>
        <w:t>Lange turi būti režimo indikacija ( automatinis, distancinis, vietinis – jei yra ), būsenos indikacija ( atidaryta, uždaryta ), valdymo mygtukai ( atidaryti, uždaryti ). Taip pat, gedimo indikacija, gedimo patvirtinimo bei lango uždarymo mygtukai.</w:t>
      </w:r>
    </w:p>
    <w:p w14:paraId="5AC0606F" w14:textId="5B786AD1" w:rsidR="3EAEAAB5" w:rsidRDefault="3EAEAAB5" w:rsidP="0491C3CB">
      <w:pPr>
        <w:pStyle w:val="Vardinimas3"/>
      </w:pPr>
      <w:r>
        <w:t>Aktyvios režimo būsenos fono spalva – raudona, neaktyvios – pilka</w:t>
      </w:r>
    </w:p>
    <w:p w14:paraId="18003594" w14:textId="7AE440D5" w:rsidR="07352018" w:rsidRDefault="07352018" w:rsidP="0491C3CB">
      <w:pPr>
        <w:pStyle w:val="Vardinimas3"/>
      </w:pPr>
      <w:r>
        <w:t>Aktyvaus v</w:t>
      </w:r>
      <w:r w:rsidR="3EAEAAB5">
        <w:t>aldymo mygtuko „Atidaryti” bei būsenos mygtuko „Atidaryta” fono spalva – raudona, „Uždaryti” ir „Uždaryta” - žalia. Neaktyvių mygtukų fono spalva</w:t>
      </w:r>
      <w:r w:rsidR="58899C7E">
        <w:t xml:space="preserve"> – </w:t>
      </w:r>
      <w:r w:rsidR="3EAEAAB5">
        <w:t>pilka</w:t>
      </w:r>
    </w:p>
    <w:p w14:paraId="57160C68" w14:textId="0F2A0BDC" w:rsidR="0491C3CB" w:rsidRDefault="0491C3CB" w:rsidP="0491C3CB">
      <w:pPr>
        <w:pStyle w:val="Vardinimas3"/>
        <w:numPr>
          <w:ilvl w:val="0"/>
          <w:numId w:val="0"/>
        </w:numPr>
      </w:pPr>
    </w:p>
    <w:p w14:paraId="4327B5B0" w14:textId="4D022B70" w:rsidR="6D471F23" w:rsidRDefault="6D471F23" w:rsidP="0491C3CB">
      <w:pPr>
        <w:pStyle w:val="Vardinimas2"/>
        <w:rPr>
          <w:b w:val="0"/>
          <w:bCs w:val="0"/>
        </w:rPr>
      </w:pPr>
      <w:r>
        <w:t xml:space="preserve">Siurblio valdymo langas </w:t>
      </w:r>
    </w:p>
    <w:p w14:paraId="3F430778" w14:textId="02FB8333" w:rsidR="49FEAD75" w:rsidRDefault="49FEAD75" w:rsidP="0491C3CB">
      <w:pPr>
        <w:pStyle w:val="Vardinimas3"/>
      </w:pPr>
      <w:r>
        <w:t>Valdymo langas iškviečiamas spustelėjus ant atitinkamo įrenginio.</w:t>
      </w:r>
    </w:p>
    <w:p w14:paraId="41DFA880" w14:textId="007E898B" w:rsidR="6499123C" w:rsidRDefault="6499123C" w:rsidP="0491C3CB">
      <w:pPr>
        <w:pStyle w:val="Vardinimas3"/>
      </w:pPr>
      <w:r>
        <w:t>Siurblio valdymo langas pateiktas 11 pav.</w:t>
      </w:r>
    </w:p>
    <w:p w14:paraId="2324D5C3" w14:textId="01EA1E32" w:rsidR="0491C3CB" w:rsidRDefault="0491C3CB" w:rsidP="0491C3CB">
      <w:pPr>
        <w:pStyle w:val="Vardinimas3"/>
        <w:numPr>
          <w:ilvl w:val="0"/>
          <w:numId w:val="0"/>
        </w:numPr>
      </w:pPr>
    </w:p>
    <w:p w14:paraId="635429CF" w14:textId="31AAB14C" w:rsidR="4C784363" w:rsidRDefault="4C784363" w:rsidP="0491C3CB">
      <w:pPr>
        <w:jc w:val="center"/>
      </w:pPr>
      <w:r>
        <w:rPr>
          <w:noProof/>
        </w:rPr>
        <w:drawing>
          <wp:inline distT="0" distB="0" distL="0" distR="0" wp14:anchorId="2542DA55" wp14:editId="7C665C3B">
            <wp:extent cx="1680723" cy="2700000"/>
            <wp:effectExtent l="0" t="0" r="0" b="5715"/>
            <wp:docPr id="1618094600" name="drawing">
              <a:extLst xmlns:a="http://schemas.openxmlformats.org/drawingml/2006/main">
                <a:ext uri="{FF2B5EF4-FFF2-40B4-BE49-F238E27FC236}">
                  <a16:creationId xmlns:a16="http://schemas.microsoft.com/office/drawing/2014/main" id="{4DE1FFC1-0F35-4DAC-8811-4E11A2FE8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28779" name="Picture 1285428779"/>
                    <pic:cNvPicPr/>
                  </pic:nvPicPr>
                  <pic:blipFill>
                    <a:blip r:embed="rId22">
                      <a:extLst>
                        <a:ext uri="{28A0092B-C50C-407E-A947-70E740481C1C}">
                          <a14:useLocalDpi xmlns:a14="http://schemas.microsoft.com/office/drawing/2010/main"/>
                        </a:ext>
                      </a:extLst>
                    </a:blip>
                    <a:stretch>
                      <a:fillRect/>
                    </a:stretch>
                  </pic:blipFill>
                  <pic:spPr>
                    <a:xfrm>
                      <a:off x="0" y="0"/>
                      <a:ext cx="1680723" cy="2700000"/>
                    </a:xfrm>
                    <a:prstGeom prst="rect">
                      <a:avLst/>
                    </a:prstGeom>
                  </pic:spPr>
                </pic:pic>
              </a:graphicData>
            </a:graphic>
          </wp:inline>
        </w:drawing>
      </w:r>
    </w:p>
    <w:p w14:paraId="64205704" w14:textId="3D94559D" w:rsidR="4C784363" w:rsidRDefault="4C784363" w:rsidP="0491C3CB">
      <w:pPr>
        <w:pStyle w:val="Vardinimas3"/>
        <w:numPr>
          <w:ilvl w:val="0"/>
          <w:numId w:val="0"/>
        </w:numPr>
        <w:jc w:val="center"/>
        <w:rPr>
          <w:b/>
          <w:bCs/>
        </w:rPr>
      </w:pPr>
      <w:r w:rsidRPr="0491C3CB">
        <w:rPr>
          <w:b/>
          <w:bCs/>
        </w:rPr>
        <w:lastRenderedPageBreak/>
        <w:t>11 pav. Siurblys</w:t>
      </w:r>
    </w:p>
    <w:p w14:paraId="5D4F3882" w14:textId="2C8103E2" w:rsidR="0491C3CB" w:rsidRDefault="0491C3CB" w:rsidP="0491C3CB">
      <w:pPr>
        <w:pStyle w:val="Vardinimas3"/>
        <w:numPr>
          <w:ilvl w:val="0"/>
          <w:numId w:val="0"/>
        </w:numPr>
        <w:jc w:val="center"/>
        <w:rPr>
          <w:b/>
          <w:bCs/>
        </w:rPr>
      </w:pPr>
    </w:p>
    <w:p w14:paraId="502E6FD1" w14:textId="48F85245" w:rsidR="6499123C" w:rsidRDefault="6499123C" w:rsidP="0491C3CB">
      <w:pPr>
        <w:pStyle w:val="Vardinimas3"/>
      </w:pPr>
      <w:r>
        <w:t xml:space="preserve">Lange turi būti režimo indikacija ( automatinis, distancinis, vietinis – jei yra ), būsenos indikacija ( </w:t>
      </w:r>
      <w:r w:rsidR="3876F6B6">
        <w:t>dirba</w:t>
      </w:r>
      <w:r>
        <w:t xml:space="preserve">, </w:t>
      </w:r>
      <w:r w:rsidR="185B5E8C">
        <w:t>nedirba</w:t>
      </w:r>
      <w:r>
        <w:t xml:space="preserve"> ), valdymo mygtukai ( </w:t>
      </w:r>
      <w:proofErr w:type="spellStart"/>
      <w:r>
        <w:t>start</w:t>
      </w:r>
      <w:proofErr w:type="spellEnd"/>
      <w:r>
        <w:t>, stop )</w:t>
      </w:r>
      <w:r w:rsidR="32C375D8">
        <w:t>, dažnio užduoties ir jo grįžtamojo ryšio indikacija ( jei naudojamas dažnio keitiklis )</w:t>
      </w:r>
      <w:r>
        <w:t>. Taip pat, gedimo indikacija, gedimo patvirtinimo bei lango uždarymo mygtukai.</w:t>
      </w:r>
    </w:p>
    <w:p w14:paraId="362871A9" w14:textId="48D17C15" w:rsidR="436CCC5B" w:rsidRDefault="436CCC5B" w:rsidP="0491C3CB">
      <w:pPr>
        <w:pStyle w:val="Vardinimas3"/>
      </w:pPr>
      <w:r>
        <w:t>Aktyvios režimo būsenos fono spalva – raudona, neaktyvios – pilka.</w:t>
      </w:r>
    </w:p>
    <w:p w14:paraId="08BBCFDA" w14:textId="6B76853C" w:rsidR="70EAC841" w:rsidRDefault="70EAC841" w:rsidP="0491C3CB">
      <w:pPr>
        <w:pStyle w:val="Vardinimas3"/>
      </w:pPr>
      <w:r>
        <w:t>Aktyvaus v</w:t>
      </w:r>
      <w:r w:rsidR="436CCC5B">
        <w:t>aldymo mygtuko „</w:t>
      </w:r>
      <w:proofErr w:type="spellStart"/>
      <w:r w:rsidR="436CCC5B">
        <w:t>Start</w:t>
      </w:r>
      <w:proofErr w:type="spellEnd"/>
      <w:r w:rsidR="436CCC5B">
        <w:t>” fono spalva – raudona, „Stop” - žalia. Neaktyvių mygtukų fono spalva – pilka</w:t>
      </w:r>
    </w:p>
    <w:p w14:paraId="245DE938" w14:textId="26092BE3" w:rsidR="0491C3CB" w:rsidRDefault="1B671020" w:rsidP="00F365B7">
      <w:pPr>
        <w:pStyle w:val="Vardinimas2"/>
      </w:pPr>
      <w:r>
        <w:t>Reguliuoja</w:t>
      </w:r>
      <w:r w:rsidR="2BB558EB">
        <w:t>nči</w:t>
      </w:r>
      <w:r>
        <w:t>o vožtuvo valdymo langas</w:t>
      </w:r>
    </w:p>
    <w:p w14:paraId="0FA35BF8" w14:textId="13C7F63F" w:rsidR="263B8559" w:rsidRDefault="263B8559" w:rsidP="0491C3CB">
      <w:pPr>
        <w:pStyle w:val="Vardinimas3"/>
      </w:pPr>
      <w:r>
        <w:t xml:space="preserve">Valdymo langas iškviečiamas spustelėjus ant atitinkamo įrenginio.  </w:t>
      </w:r>
    </w:p>
    <w:p w14:paraId="36AC06CF" w14:textId="3737C7C1" w:rsidR="263B8559" w:rsidRDefault="263B8559" w:rsidP="0491C3CB">
      <w:pPr>
        <w:pStyle w:val="Vardinimas3"/>
      </w:pPr>
      <w:r>
        <w:t xml:space="preserve">Reguliuojančio vožtuvo valdymo langas pateiktas 12 pav.  </w:t>
      </w:r>
    </w:p>
    <w:p w14:paraId="537EBEED" w14:textId="186F2D24" w:rsidR="0491C3CB" w:rsidRDefault="0491C3CB" w:rsidP="0491C3CB">
      <w:pPr>
        <w:pStyle w:val="Vardinimas3"/>
        <w:numPr>
          <w:ilvl w:val="0"/>
          <w:numId w:val="0"/>
        </w:numPr>
      </w:pPr>
    </w:p>
    <w:p w14:paraId="393C4FA8" w14:textId="01F72389" w:rsidR="263B8559" w:rsidRDefault="263B8559" w:rsidP="0491C3CB">
      <w:pPr>
        <w:jc w:val="center"/>
      </w:pPr>
      <w:r>
        <w:rPr>
          <w:noProof/>
        </w:rPr>
        <w:drawing>
          <wp:inline distT="0" distB="0" distL="0" distR="0" wp14:anchorId="7B19B335" wp14:editId="68566EC6">
            <wp:extent cx="2340244" cy="2394416"/>
            <wp:effectExtent l="0" t="0" r="0" b="0"/>
            <wp:docPr id="1121430757" name="drawing">
              <a:extLst xmlns:a="http://schemas.openxmlformats.org/drawingml/2006/main">
                <a:ext uri="{FF2B5EF4-FFF2-40B4-BE49-F238E27FC236}">
                  <a16:creationId xmlns:a16="http://schemas.microsoft.com/office/drawing/2014/main" id="{D06C3DDD-97C0-493A-B3DF-EA01A836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146735" name="Picture 1735146735"/>
                    <pic:cNvPicPr/>
                  </pic:nvPicPr>
                  <pic:blipFill>
                    <a:blip r:embed="rId23">
                      <a:extLst>
                        <a:ext uri="{28A0092B-C50C-407E-A947-70E740481C1C}">
                          <a14:useLocalDpi xmlns:a14="http://schemas.microsoft.com/office/drawing/2010/main"/>
                        </a:ext>
                      </a:extLst>
                    </a:blip>
                    <a:stretch>
                      <a:fillRect/>
                    </a:stretch>
                  </pic:blipFill>
                  <pic:spPr>
                    <a:xfrm>
                      <a:off x="0" y="0"/>
                      <a:ext cx="2340244" cy="2394416"/>
                    </a:xfrm>
                    <a:prstGeom prst="rect">
                      <a:avLst/>
                    </a:prstGeom>
                  </pic:spPr>
                </pic:pic>
              </a:graphicData>
            </a:graphic>
          </wp:inline>
        </w:drawing>
      </w:r>
    </w:p>
    <w:p w14:paraId="765D43B5" w14:textId="47995567" w:rsidR="57D7F528" w:rsidRDefault="57D7F528" w:rsidP="0491C3CB">
      <w:pPr>
        <w:pStyle w:val="Vardinimas3"/>
        <w:numPr>
          <w:ilvl w:val="0"/>
          <w:numId w:val="0"/>
        </w:numPr>
        <w:jc w:val="center"/>
        <w:rPr>
          <w:b/>
          <w:bCs/>
        </w:rPr>
      </w:pPr>
      <w:r w:rsidRPr="0491C3CB">
        <w:rPr>
          <w:b/>
          <w:bCs/>
        </w:rPr>
        <w:t>12 pav. Reguliuojantis vožtuvas</w:t>
      </w:r>
    </w:p>
    <w:p w14:paraId="3AF7D853" w14:textId="4D82C86E" w:rsidR="0491C3CB" w:rsidRDefault="0491C3CB" w:rsidP="0491C3CB">
      <w:pPr>
        <w:jc w:val="center"/>
      </w:pPr>
    </w:p>
    <w:p w14:paraId="3EE96002" w14:textId="7EBFEA0C" w:rsidR="565F40C4" w:rsidRDefault="565F40C4" w:rsidP="0491C3CB">
      <w:pPr>
        <w:pStyle w:val="Vardinimas3"/>
      </w:pPr>
      <w:r>
        <w:t>Lange turi būti režimo indikacija ( automatinis, distancinis ), būsenos indikacija</w:t>
      </w:r>
      <w:r w:rsidR="3114D8CB">
        <w:t xml:space="preserve"> </w:t>
      </w:r>
      <w:r>
        <w:t xml:space="preserve">( </w:t>
      </w:r>
      <w:r w:rsidR="4BC1B4FC">
        <w:t>atidaryta</w:t>
      </w:r>
      <w:r>
        <w:t xml:space="preserve">, </w:t>
      </w:r>
      <w:r w:rsidR="18233BE8">
        <w:t>uždaryta, tarpinė padėtis</w:t>
      </w:r>
      <w:r>
        <w:t xml:space="preserve"> ), užduoties</w:t>
      </w:r>
      <w:r w:rsidR="359E4E92">
        <w:t xml:space="preserve"> (SP)</w:t>
      </w:r>
      <w:r>
        <w:t xml:space="preserve"> ir grįžtamojo ryšio</w:t>
      </w:r>
      <w:r w:rsidR="4948A380">
        <w:t xml:space="preserve"> (PV)</w:t>
      </w:r>
      <w:r>
        <w:t xml:space="preserve"> indikacija. Taip pat, gedimo indikacija, gedimo patvirtinimo bei lango uždarymo mygtukai.  </w:t>
      </w:r>
    </w:p>
    <w:p w14:paraId="1CCE9AD8" w14:textId="57045CCB" w:rsidR="085E3B70" w:rsidRDefault="085E3B70" w:rsidP="0491C3CB">
      <w:pPr>
        <w:pStyle w:val="Vardinimas3"/>
      </w:pPr>
      <w:r>
        <w:t>Užduotis įvedama spustelėjus ant užduoties indikacijos laukel</w:t>
      </w:r>
      <w:r w:rsidR="437D609E">
        <w:t>io</w:t>
      </w:r>
      <w:r w:rsidR="669E0C4D">
        <w:t>. Papildomai, užduoties įvedimui, gali būti naudojamas slankiklis.</w:t>
      </w:r>
    </w:p>
    <w:p w14:paraId="057D33D1" w14:textId="2359207F" w:rsidR="669E0C4D" w:rsidRDefault="669E0C4D" w:rsidP="0491C3CB">
      <w:pPr>
        <w:pStyle w:val="Vardinimas3"/>
      </w:pPr>
      <w:r>
        <w:t>Laukelio balta spalva rodo galimybę įvesti užduotį, pilka spalva - indikaciją, be galimybės keisti</w:t>
      </w:r>
    </w:p>
    <w:p w14:paraId="7EED5DB9" w14:textId="6C06FCE6" w:rsidR="10321493" w:rsidRDefault="586A8DDF" w:rsidP="008A479A">
      <w:pPr>
        <w:pStyle w:val="Vardinimas2"/>
      </w:pPr>
      <w:r>
        <w:t>PID r</w:t>
      </w:r>
      <w:r w:rsidR="000A5483">
        <w:t>eguliatori</w:t>
      </w:r>
      <w:r w:rsidR="6AB2D455">
        <w:t>aus valdymo</w:t>
      </w:r>
      <w:r w:rsidR="000A5483">
        <w:t xml:space="preserve"> langa</w:t>
      </w:r>
      <w:r w:rsidR="5E9EBC99">
        <w:t>s</w:t>
      </w:r>
    </w:p>
    <w:p w14:paraId="655F5647" w14:textId="15087C03" w:rsidR="10321493" w:rsidRDefault="5E9EBC99" w:rsidP="0491C3CB">
      <w:pPr>
        <w:pStyle w:val="Vardinimas3"/>
      </w:pPr>
      <w:r>
        <w:t>PID reguliatoriaus valdymo langas iškviečiamas spustelėjus ant</w:t>
      </w:r>
      <w:r w:rsidR="3F8826D4">
        <w:t xml:space="preserve"> atitinkamos</w:t>
      </w:r>
      <w:r>
        <w:t xml:space="preserve"> PID </w:t>
      </w:r>
      <w:r w:rsidR="6B64B7CC">
        <w:t>piktogramos</w:t>
      </w:r>
    </w:p>
    <w:p w14:paraId="7A0E6D6B" w14:textId="441AA99D" w:rsidR="10321493" w:rsidRDefault="5A5FA812" w:rsidP="0491C3CB">
      <w:pPr>
        <w:pStyle w:val="Vardinimas3"/>
      </w:pPr>
      <w:r>
        <w:t>PID reguliatoriaus valdymo langas pateiktas 13 pav.</w:t>
      </w:r>
    </w:p>
    <w:p w14:paraId="3088E979" w14:textId="7ADC0957" w:rsidR="10321493" w:rsidRDefault="10321493" w:rsidP="0491C3CB">
      <w:pPr>
        <w:pStyle w:val="Vardinimas3"/>
        <w:numPr>
          <w:ilvl w:val="0"/>
          <w:numId w:val="0"/>
        </w:numPr>
      </w:pPr>
    </w:p>
    <w:p w14:paraId="289463D8" w14:textId="752DCA62" w:rsidR="10321493" w:rsidRDefault="5B189141" w:rsidP="0491C3CB">
      <w:pPr>
        <w:pStyle w:val="Vardinimas3"/>
        <w:numPr>
          <w:ilvl w:val="0"/>
          <w:numId w:val="0"/>
        </w:numPr>
        <w:jc w:val="center"/>
      </w:pPr>
      <w:r>
        <w:rPr>
          <w:noProof/>
        </w:rPr>
        <w:lastRenderedPageBreak/>
        <w:drawing>
          <wp:inline distT="0" distB="0" distL="0" distR="0" wp14:anchorId="2599439C" wp14:editId="481A7B90">
            <wp:extent cx="3062011" cy="3132891"/>
            <wp:effectExtent l="0" t="0" r="0" b="0"/>
            <wp:docPr id="6802982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298278" name="Picture 680298278"/>
                    <pic:cNvPicPr/>
                  </pic:nvPicPr>
                  <pic:blipFill>
                    <a:blip r:embed="rId24">
                      <a:extLst>
                        <a:ext uri="{28A0092B-C50C-407E-A947-70E740481C1C}">
                          <a14:useLocalDpi xmlns:a14="http://schemas.microsoft.com/office/drawing/2010/main"/>
                        </a:ext>
                      </a:extLst>
                    </a:blip>
                    <a:stretch>
                      <a:fillRect/>
                    </a:stretch>
                  </pic:blipFill>
                  <pic:spPr>
                    <a:xfrm>
                      <a:off x="0" y="0"/>
                      <a:ext cx="3062011" cy="3132891"/>
                    </a:xfrm>
                    <a:prstGeom prst="rect">
                      <a:avLst/>
                    </a:prstGeom>
                  </pic:spPr>
                </pic:pic>
              </a:graphicData>
            </a:graphic>
          </wp:inline>
        </w:drawing>
      </w:r>
    </w:p>
    <w:p w14:paraId="57F7E088" w14:textId="0F9E3858" w:rsidR="10321493" w:rsidRDefault="10321493" w:rsidP="00EB6E83">
      <w:pPr>
        <w:pStyle w:val="Vardinimas3"/>
        <w:numPr>
          <w:ilvl w:val="0"/>
          <w:numId w:val="0"/>
        </w:numPr>
        <w:jc w:val="center"/>
      </w:pPr>
    </w:p>
    <w:p w14:paraId="2995D80E" w14:textId="5F419C6B" w:rsidR="10321493" w:rsidRDefault="5B189141" w:rsidP="696A49BE">
      <w:pPr>
        <w:pStyle w:val="Vardinimas3"/>
        <w:numPr>
          <w:ilvl w:val="0"/>
          <w:numId w:val="0"/>
        </w:numPr>
        <w:jc w:val="center"/>
        <w:rPr>
          <w:b/>
          <w:bCs/>
        </w:rPr>
      </w:pPr>
      <w:r w:rsidRPr="696A49BE">
        <w:rPr>
          <w:b/>
          <w:bCs/>
        </w:rPr>
        <w:t>13 pav. PID reguliatorius</w:t>
      </w:r>
    </w:p>
    <w:p w14:paraId="4F0178E4" w14:textId="52CF4052" w:rsidR="10321493" w:rsidRDefault="10321493" w:rsidP="696A49BE">
      <w:pPr>
        <w:pStyle w:val="Vardinimas3"/>
        <w:numPr>
          <w:ilvl w:val="0"/>
          <w:numId w:val="0"/>
        </w:numPr>
        <w:jc w:val="center"/>
        <w:rPr>
          <w:b/>
          <w:bCs/>
        </w:rPr>
      </w:pPr>
    </w:p>
    <w:p w14:paraId="5E68D621" w14:textId="652EEAAB" w:rsidR="10321493" w:rsidRDefault="6E886826" w:rsidP="696A49BE">
      <w:pPr>
        <w:pStyle w:val="Vardinimas3"/>
      </w:pPr>
      <w:r>
        <w:t>Lange turi būti režimo indikacija ( automatinis, distancinis ), reguliatoriaus nustatymai, užduoties (SP) ir grįžtamojo ryšio (PV) indikacija</w:t>
      </w:r>
      <w:r w:rsidR="504A4EE3">
        <w:t>, reguliatoriaus išėjimo indikacija (%). Taip pat, grafiko i</w:t>
      </w:r>
      <w:r w:rsidR="51DEE946">
        <w:t>š</w:t>
      </w:r>
      <w:r w:rsidR="504A4EE3">
        <w:t xml:space="preserve">kvietimo </w:t>
      </w:r>
      <w:r w:rsidR="1A1BBAA0">
        <w:t xml:space="preserve">ir </w:t>
      </w:r>
      <w:r w:rsidR="5DB192F5">
        <w:t>lango uždarymo mygtukas.</w:t>
      </w:r>
    </w:p>
    <w:p w14:paraId="35618253" w14:textId="7A65F1D2" w:rsidR="10321493" w:rsidRDefault="5DB192F5" w:rsidP="696A49BE">
      <w:pPr>
        <w:pStyle w:val="Vardinimas3"/>
      </w:pPr>
      <w:r>
        <w:t>Užduotis įvedama spustelėjus ant užduoties indikacijos laukelio arba slankikli</w:t>
      </w:r>
      <w:r w:rsidR="5B2E1CD9">
        <w:t>u</w:t>
      </w:r>
      <w:r>
        <w:t xml:space="preserve">.  </w:t>
      </w:r>
    </w:p>
    <w:p w14:paraId="374E7233" w14:textId="2323BD44" w:rsidR="10321493" w:rsidRDefault="56A44D30" w:rsidP="696A49BE">
      <w:pPr>
        <w:pStyle w:val="Vardinimas3"/>
      </w:pPr>
      <w:r>
        <w:t>Reguliatoriaus išėjimo signalas įvedamas tik distanciniame režime, spustelėjus a</w:t>
      </w:r>
      <w:r w:rsidR="50C59208">
        <w:t>nt reguliatoriaus išėjimo indikacijos laukelio.</w:t>
      </w:r>
    </w:p>
    <w:p w14:paraId="013A1747" w14:textId="26F30EE9" w:rsidR="10321493" w:rsidRDefault="56A44D30" w:rsidP="696A49BE">
      <w:pPr>
        <w:pStyle w:val="Vardinimas3"/>
      </w:pPr>
      <w:r>
        <w:t xml:space="preserve">Laukelio balta spalva rodo galimybę įvesti užduotį, pilka spalva - indikaciją, be galimybės keisti  </w:t>
      </w:r>
    </w:p>
    <w:p w14:paraId="549290D6" w14:textId="292346E7" w:rsidR="10321493" w:rsidRDefault="10321493" w:rsidP="00EB6E83">
      <w:pPr>
        <w:pStyle w:val="Vardinimas3"/>
        <w:numPr>
          <w:ilvl w:val="0"/>
          <w:numId w:val="0"/>
        </w:numPr>
        <w:jc w:val="center"/>
      </w:pPr>
    </w:p>
    <w:p w14:paraId="1F06CBC2" w14:textId="6585E72A" w:rsidR="10321493" w:rsidRDefault="00DA6489" w:rsidP="51BA6FD6">
      <w:pPr>
        <w:pStyle w:val="Vardinimas2"/>
      </w:pPr>
      <w:r>
        <w:t>S</w:t>
      </w:r>
      <w:r w:rsidR="57E92F64">
        <w:t>imboliai ir spalvos</w:t>
      </w:r>
    </w:p>
    <w:p w14:paraId="39537243" w14:textId="7D6C6E83" w:rsidR="6C5831F5" w:rsidRDefault="34EAAAEE" w:rsidP="008A479A">
      <w:pPr>
        <w:pStyle w:val="Vardinimas3"/>
      </w:pPr>
      <w:r>
        <w:t>Įmonės SCADA sistemose naudojam</w:t>
      </w:r>
      <w:r w:rsidR="20B3D0A3">
        <w:t>i tipiniai simboliai ir spalvos pateikti žemiau esančioje lentelėje</w:t>
      </w:r>
      <w:r>
        <w:t>:</w:t>
      </w:r>
    </w:p>
    <w:tbl>
      <w:tblPr>
        <w:tblStyle w:val="Lentelstinklelis"/>
        <w:tblW w:w="0" w:type="auto"/>
        <w:tblLook w:val="06A0" w:firstRow="1" w:lastRow="0" w:firstColumn="1" w:lastColumn="0" w:noHBand="1" w:noVBand="1"/>
      </w:tblPr>
      <w:tblGrid>
        <w:gridCol w:w="3210"/>
        <w:gridCol w:w="3209"/>
        <w:gridCol w:w="3209"/>
      </w:tblGrid>
      <w:tr w:rsidR="6C5831F5" w:rsidRPr="00902F67" w14:paraId="0EDB4C76" w14:textId="77777777" w:rsidTr="696A49BE">
        <w:trPr>
          <w:cantSplit/>
          <w:trHeight w:val="300"/>
          <w:tblHeader/>
        </w:trPr>
        <w:tc>
          <w:tcPr>
            <w:tcW w:w="3210" w:type="dxa"/>
            <w:vAlign w:val="center"/>
          </w:tcPr>
          <w:p w14:paraId="6D311686" w14:textId="45ACB345"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Pavadinimas</w:t>
            </w:r>
          </w:p>
        </w:tc>
        <w:tc>
          <w:tcPr>
            <w:tcW w:w="3209" w:type="dxa"/>
            <w:vAlign w:val="center"/>
          </w:tcPr>
          <w:p w14:paraId="58C20277" w14:textId="728748C1"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Simbolis</w:t>
            </w:r>
          </w:p>
        </w:tc>
        <w:tc>
          <w:tcPr>
            <w:tcW w:w="3209" w:type="dxa"/>
            <w:vAlign w:val="center"/>
          </w:tcPr>
          <w:p w14:paraId="0188FB01" w14:textId="7E352D95"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S</w:t>
            </w:r>
            <w:r w:rsidR="60C06AFA" w:rsidRPr="00902F67">
              <w:rPr>
                <w:rFonts w:ascii="Times New Roman" w:hAnsi="Times New Roman" w:cs="Times New Roman"/>
                <w:b/>
                <w:bCs/>
              </w:rPr>
              <w:t>tatusa</w:t>
            </w:r>
            <w:r w:rsidRPr="00902F67">
              <w:rPr>
                <w:rFonts w:ascii="Times New Roman" w:hAnsi="Times New Roman" w:cs="Times New Roman"/>
                <w:b/>
                <w:bCs/>
              </w:rPr>
              <w:t>s</w:t>
            </w:r>
          </w:p>
        </w:tc>
      </w:tr>
      <w:tr w:rsidR="00971F2E" w:rsidRPr="00902F67" w14:paraId="011C8E9F" w14:textId="77777777" w:rsidTr="696A49BE">
        <w:trPr>
          <w:cantSplit/>
          <w:trHeight w:val="300"/>
        </w:trPr>
        <w:tc>
          <w:tcPr>
            <w:tcW w:w="3210" w:type="dxa"/>
            <w:vMerge w:val="restart"/>
            <w:vAlign w:val="center"/>
          </w:tcPr>
          <w:p w14:paraId="06929A99" w14:textId="4F5019B3" w:rsidR="00971F2E" w:rsidRPr="00902F67" w:rsidRDefault="00971F2E" w:rsidP="6C5831F5">
            <w:pPr>
              <w:jc w:val="center"/>
              <w:rPr>
                <w:rFonts w:ascii="Times New Roman" w:hAnsi="Times New Roman" w:cs="Times New Roman"/>
              </w:rPr>
            </w:pPr>
            <w:r w:rsidRPr="00902F67">
              <w:rPr>
                <w:rFonts w:ascii="Times New Roman" w:hAnsi="Times New Roman" w:cs="Times New Roman"/>
              </w:rPr>
              <w:t>Elektrinė sklendė</w:t>
            </w:r>
          </w:p>
        </w:tc>
        <w:tc>
          <w:tcPr>
            <w:tcW w:w="3209" w:type="dxa"/>
            <w:vAlign w:val="center"/>
          </w:tcPr>
          <w:p w14:paraId="41743F67" w14:textId="444A4BC4" w:rsidR="00971F2E" w:rsidRPr="00902F67" w:rsidRDefault="00971F2E" w:rsidP="6C5831F5">
            <w:pPr>
              <w:jc w:val="center"/>
              <w:rPr>
                <w:rFonts w:ascii="Times New Roman" w:hAnsi="Times New Roman" w:cs="Times New Roman"/>
              </w:rPr>
            </w:pPr>
            <w:r w:rsidRPr="00902F67">
              <w:rPr>
                <w:rFonts w:ascii="Times New Roman" w:hAnsi="Times New Roman" w:cs="Times New Roman"/>
                <w:noProof/>
              </w:rPr>
              <w:drawing>
                <wp:inline distT="0" distB="0" distL="0" distR="0" wp14:anchorId="68393040" wp14:editId="7C349DAA">
                  <wp:extent cx="573231" cy="540000"/>
                  <wp:effectExtent l="0" t="0" r="0" b="0"/>
                  <wp:docPr id="1143912936" name="drawing">
                    <a:extLst xmlns:a="http://schemas.openxmlformats.org/drawingml/2006/main">
                      <a:ext uri="{FF2B5EF4-FFF2-40B4-BE49-F238E27FC236}">
                        <a16:creationId xmlns:a16="http://schemas.microsoft.com/office/drawing/2014/main" id="{54D55782-EB0E-4ED4-8EDC-3B734121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12936" name="Picture 1143912936"/>
                          <pic:cNvPicPr/>
                        </pic:nvPicPr>
                        <pic:blipFill>
                          <a:blip r:embed="rId25">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1DBDFF26" w14:textId="505CE468" w:rsidR="00971F2E" w:rsidRPr="00902F67" w:rsidRDefault="00971F2E" w:rsidP="6C5831F5">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2CDE183" w14:textId="77777777" w:rsidTr="696A49BE">
        <w:trPr>
          <w:cantSplit/>
          <w:trHeight w:val="300"/>
        </w:trPr>
        <w:tc>
          <w:tcPr>
            <w:tcW w:w="3210" w:type="dxa"/>
            <w:vMerge/>
            <w:vAlign w:val="center"/>
          </w:tcPr>
          <w:p w14:paraId="783790C6" w14:textId="2BDEBE35" w:rsidR="00971F2E" w:rsidRPr="00902F67" w:rsidRDefault="00971F2E" w:rsidP="203B0AD2">
            <w:pPr>
              <w:jc w:val="center"/>
              <w:rPr>
                <w:rFonts w:ascii="Times New Roman" w:hAnsi="Times New Roman" w:cs="Times New Roman"/>
              </w:rPr>
            </w:pPr>
          </w:p>
        </w:tc>
        <w:tc>
          <w:tcPr>
            <w:tcW w:w="3209" w:type="dxa"/>
            <w:vAlign w:val="center"/>
          </w:tcPr>
          <w:p w14:paraId="6F40FF16" w14:textId="52356EEA"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18FAB388" wp14:editId="2D4E9538">
                  <wp:extent cx="573231" cy="540000"/>
                  <wp:effectExtent l="0" t="0" r="0" b="0"/>
                  <wp:docPr id="1414795422" name="drawing">
                    <a:extLst xmlns:a="http://schemas.openxmlformats.org/drawingml/2006/main">
                      <a:ext uri="{FF2B5EF4-FFF2-40B4-BE49-F238E27FC236}">
                        <a16:creationId xmlns:a16="http://schemas.microsoft.com/office/drawing/2014/main" id="{25AAB071-6FC9-4C76-A7D7-6F10C96B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795422" name="Picture 1414795422"/>
                          <pic:cNvPicPr/>
                        </pic:nvPicPr>
                        <pic:blipFill>
                          <a:blip r:embed="rId26">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51EDE7B5" w14:textId="348111AA" w:rsidR="00971F2E" w:rsidRPr="00902F67" w:rsidRDefault="00971F2E" w:rsidP="203B0AD2">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5A2A3FEC" w14:textId="77777777" w:rsidTr="696A49BE">
        <w:trPr>
          <w:cantSplit/>
          <w:trHeight w:val="300"/>
        </w:trPr>
        <w:tc>
          <w:tcPr>
            <w:tcW w:w="3210" w:type="dxa"/>
            <w:vMerge/>
            <w:vAlign w:val="center"/>
          </w:tcPr>
          <w:p w14:paraId="594AEA7A" w14:textId="57A7DDB1" w:rsidR="00971F2E" w:rsidRPr="00902F67" w:rsidRDefault="00971F2E" w:rsidP="203B0AD2">
            <w:pPr>
              <w:jc w:val="center"/>
              <w:rPr>
                <w:rFonts w:ascii="Times New Roman" w:hAnsi="Times New Roman" w:cs="Times New Roman"/>
              </w:rPr>
            </w:pPr>
          </w:p>
        </w:tc>
        <w:tc>
          <w:tcPr>
            <w:tcW w:w="3209" w:type="dxa"/>
            <w:vAlign w:val="center"/>
          </w:tcPr>
          <w:p w14:paraId="6C86DEF0" w14:textId="6CCDCD71"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0627EA05" wp14:editId="56EAAB54">
                  <wp:extent cx="573231" cy="540000"/>
                  <wp:effectExtent l="0" t="0" r="0" b="0"/>
                  <wp:docPr id="5934238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23877" name="Picture 593423877"/>
                          <pic:cNvPicPr/>
                        </pic:nvPicPr>
                        <pic:blipFill>
                          <a:blip r:embed="rId27">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6A8D0AFF" w14:textId="5CFC1214" w:rsidR="00971F2E" w:rsidRPr="00902F67" w:rsidRDefault="00971F2E" w:rsidP="203B0AD2">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60E6D6DE" w14:textId="77777777" w:rsidTr="696A49BE">
        <w:trPr>
          <w:cantSplit/>
          <w:trHeight w:val="300"/>
        </w:trPr>
        <w:tc>
          <w:tcPr>
            <w:tcW w:w="3210" w:type="dxa"/>
            <w:vMerge w:val="restart"/>
            <w:vAlign w:val="center"/>
          </w:tcPr>
          <w:p w14:paraId="11079F2C" w14:textId="6C9CDB42" w:rsidR="00971F2E" w:rsidRPr="00902F67" w:rsidRDefault="00971F2E" w:rsidP="203B0AD2">
            <w:pPr>
              <w:jc w:val="center"/>
              <w:rPr>
                <w:rFonts w:ascii="Times New Roman" w:hAnsi="Times New Roman" w:cs="Times New Roman"/>
              </w:rPr>
            </w:pPr>
            <w:r w:rsidRPr="00902F67">
              <w:rPr>
                <w:rFonts w:ascii="Times New Roman" w:hAnsi="Times New Roman" w:cs="Times New Roman"/>
              </w:rPr>
              <w:t>Elektromagnetinis vožtuvas</w:t>
            </w:r>
          </w:p>
        </w:tc>
        <w:tc>
          <w:tcPr>
            <w:tcW w:w="3209" w:type="dxa"/>
            <w:vAlign w:val="center"/>
          </w:tcPr>
          <w:p w14:paraId="6EE0562C" w14:textId="04F97853"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52A5E54A" wp14:editId="4E8E3B2F">
                  <wp:extent cx="559637" cy="540000"/>
                  <wp:effectExtent l="0" t="0" r="0" b="0"/>
                  <wp:docPr id="1152011180" name="drawing">
                    <a:extLst xmlns:a="http://schemas.openxmlformats.org/drawingml/2006/main">
                      <a:ext uri="{FF2B5EF4-FFF2-40B4-BE49-F238E27FC236}">
                        <a16:creationId xmlns:a16="http://schemas.microsoft.com/office/drawing/2014/main" id="{9F4D9EA2-4338-4272-A70D-6EDEE1267A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11180" name="Picture 1152011180"/>
                          <pic:cNvPicPr/>
                        </pic:nvPicPr>
                        <pic:blipFill>
                          <a:blip r:embed="rId28">
                            <a:extLst>
                              <a:ext uri="{28A0092B-C50C-407E-A947-70E740481C1C}">
                                <a14:useLocalDpi xmlns:a14="http://schemas.microsoft.com/office/drawing/2010/main"/>
                              </a:ext>
                            </a:extLst>
                          </a:blip>
                          <a:stretch>
                            <a:fillRect/>
                          </a:stretch>
                        </pic:blipFill>
                        <pic:spPr>
                          <a:xfrm>
                            <a:off x="0" y="0"/>
                            <a:ext cx="559637" cy="540000"/>
                          </a:xfrm>
                          <a:prstGeom prst="rect">
                            <a:avLst/>
                          </a:prstGeom>
                        </pic:spPr>
                      </pic:pic>
                    </a:graphicData>
                  </a:graphic>
                </wp:inline>
              </w:drawing>
            </w:r>
          </w:p>
        </w:tc>
        <w:tc>
          <w:tcPr>
            <w:tcW w:w="3209" w:type="dxa"/>
            <w:vAlign w:val="center"/>
          </w:tcPr>
          <w:p w14:paraId="2F1F0FE3" w14:textId="1A81EE96" w:rsidR="00971F2E" w:rsidRPr="00902F67" w:rsidRDefault="00971F2E" w:rsidP="203B0AD2">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A85EAB0" w14:textId="77777777" w:rsidTr="696A49BE">
        <w:trPr>
          <w:cantSplit/>
          <w:trHeight w:val="300"/>
        </w:trPr>
        <w:tc>
          <w:tcPr>
            <w:tcW w:w="3210" w:type="dxa"/>
            <w:vMerge/>
            <w:vAlign w:val="center"/>
          </w:tcPr>
          <w:p w14:paraId="4B401670" w14:textId="64B8CB68" w:rsidR="00971F2E" w:rsidRPr="00902F67" w:rsidRDefault="00971F2E" w:rsidP="203B0AD2">
            <w:pPr>
              <w:jc w:val="center"/>
              <w:rPr>
                <w:rFonts w:ascii="Times New Roman" w:hAnsi="Times New Roman" w:cs="Times New Roman"/>
              </w:rPr>
            </w:pPr>
          </w:p>
        </w:tc>
        <w:tc>
          <w:tcPr>
            <w:tcW w:w="3209" w:type="dxa"/>
            <w:vAlign w:val="center"/>
          </w:tcPr>
          <w:p w14:paraId="2239BF3D" w14:textId="294A63EA"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694D2120" wp14:editId="1CC1840C">
                  <wp:extent cx="559637" cy="540000"/>
                  <wp:effectExtent l="0" t="0" r="0" b="0"/>
                  <wp:docPr id="101129961" name="drawing">
                    <a:extLst xmlns:a="http://schemas.openxmlformats.org/drawingml/2006/main">
                      <a:ext uri="{FF2B5EF4-FFF2-40B4-BE49-F238E27FC236}">
                        <a16:creationId xmlns:a16="http://schemas.microsoft.com/office/drawing/2014/main" id="{7A4501F6-7273-44CB-BE9E-1AC07F6F5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9961" name="Picture 101129961"/>
                          <pic:cNvPicPr/>
                        </pic:nvPicPr>
                        <pic:blipFill>
                          <a:blip r:embed="rId29">
                            <a:extLst>
                              <a:ext uri="{28A0092B-C50C-407E-A947-70E740481C1C}">
                                <a14:useLocalDpi xmlns:a14="http://schemas.microsoft.com/office/drawing/2010/main"/>
                              </a:ext>
                            </a:extLst>
                          </a:blip>
                          <a:stretch>
                            <a:fillRect/>
                          </a:stretch>
                        </pic:blipFill>
                        <pic:spPr>
                          <a:xfrm>
                            <a:off x="0" y="0"/>
                            <a:ext cx="559637" cy="540000"/>
                          </a:xfrm>
                          <a:prstGeom prst="rect">
                            <a:avLst/>
                          </a:prstGeom>
                        </pic:spPr>
                      </pic:pic>
                    </a:graphicData>
                  </a:graphic>
                </wp:inline>
              </w:drawing>
            </w:r>
          </w:p>
        </w:tc>
        <w:tc>
          <w:tcPr>
            <w:tcW w:w="3209" w:type="dxa"/>
            <w:vAlign w:val="center"/>
          </w:tcPr>
          <w:p w14:paraId="126811EB" w14:textId="7324041F" w:rsidR="00971F2E" w:rsidRPr="00902F67" w:rsidRDefault="00971F2E" w:rsidP="203B0AD2">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35C6FE46" w14:textId="77777777" w:rsidTr="696A49BE">
        <w:trPr>
          <w:cantSplit/>
          <w:trHeight w:val="300"/>
        </w:trPr>
        <w:tc>
          <w:tcPr>
            <w:tcW w:w="3210" w:type="dxa"/>
            <w:vMerge/>
            <w:vAlign w:val="center"/>
          </w:tcPr>
          <w:p w14:paraId="6FE83336" w14:textId="3F5DCCF5" w:rsidR="00971F2E" w:rsidRPr="00902F67" w:rsidRDefault="00971F2E" w:rsidP="1ED11039">
            <w:pPr>
              <w:jc w:val="center"/>
              <w:rPr>
                <w:rFonts w:ascii="Times New Roman" w:hAnsi="Times New Roman" w:cs="Times New Roman"/>
              </w:rPr>
            </w:pPr>
          </w:p>
        </w:tc>
        <w:tc>
          <w:tcPr>
            <w:tcW w:w="3209" w:type="dxa"/>
            <w:vAlign w:val="center"/>
          </w:tcPr>
          <w:p w14:paraId="6079448D" w14:textId="456FDF46" w:rsidR="00971F2E" w:rsidRPr="00902F67" w:rsidRDefault="00971F2E" w:rsidP="1ED11039">
            <w:pPr>
              <w:jc w:val="center"/>
              <w:rPr>
                <w:rFonts w:ascii="Times New Roman" w:hAnsi="Times New Roman" w:cs="Times New Roman"/>
              </w:rPr>
            </w:pPr>
            <w:r w:rsidRPr="00902F67">
              <w:rPr>
                <w:rFonts w:ascii="Times New Roman" w:hAnsi="Times New Roman" w:cs="Times New Roman"/>
                <w:noProof/>
              </w:rPr>
              <w:drawing>
                <wp:inline distT="0" distB="0" distL="0" distR="0" wp14:anchorId="53864E41" wp14:editId="08DFDA2E">
                  <wp:extent cx="559636" cy="540000"/>
                  <wp:effectExtent l="0" t="0" r="0" b="0"/>
                  <wp:docPr id="14989787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78743" name="Picture 1498978743"/>
                          <pic:cNvPicPr/>
                        </pic:nvPicPr>
                        <pic:blipFill>
                          <a:blip r:embed="rId30">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3C03011A" w14:textId="0FBF3C04" w:rsidR="00971F2E" w:rsidRPr="00902F67" w:rsidRDefault="00971F2E" w:rsidP="1ED11039">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0795DB32" w14:textId="77777777" w:rsidTr="696A49BE">
        <w:trPr>
          <w:cantSplit/>
          <w:trHeight w:val="300"/>
        </w:trPr>
        <w:tc>
          <w:tcPr>
            <w:tcW w:w="3210" w:type="dxa"/>
            <w:vMerge w:val="restart"/>
            <w:vAlign w:val="center"/>
          </w:tcPr>
          <w:p w14:paraId="34FAD919" w14:textId="5BDB828A" w:rsidR="00971F2E" w:rsidRPr="00902F67" w:rsidRDefault="00971F2E" w:rsidP="203B0AD2">
            <w:pPr>
              <w:jc w:val="center"/>
              <w:rPr>
                <w:rFonts w:ascii="Times New Roman" w:hAnsi="Times New Roman" w:cs="Times New Roman"/>
              </w:rPr>
            </w:pPr>
            <w:r w:rsidRPr="00902F67">
              <w:rPr>
                <w:rFonts w:ascii="Times New Roman" w:hAnsi="Times New Roman" w:cs="Times New Roman"/>
              </w:rPr>
              <w:t>Reguliuojantis vožtuvas</w:t>
            </w:r>
          </w:p>
        </w:tc>
        <w:tc>
          <w:tcPr>
            <w:tcW w:w="3209" w:type="dxa"/>
            <w:vAlign w:val="center"/>
          </w:tcPr>
          <w:p w14:paraId="1CFD0B68" w14:textId="42628401"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1BA488EE" wp14:editId="3B008A6A">
                  <wp:extent cx="559286" cy="540000"/>
                  <wp:effectExtent l="0" t="0" r="0" b="0"/>
                  <wp:docPr id="16030297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029753" name="Picture 1603029753"/>
                          <pic:cNvPicPr/>
                        </pic:nvPicPr>
                        <pic:blipFill>
                          <a:blip r:embed="rId31">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0461091C" w14:textId="4220BA3F" w:rsidR="00971F2E" w:rsidRPr="00902F67" w:rsidRDefault="00971F2E" w:rsidP="203B0AD2">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9109C58" w14:textId="77777777" w:rsidTr="696A49BE">
        <w:trPr>
          <w:cantSplit/>
          <w:trHeight w:val="300"/>
        </w:trPr>
        <w:tc>
          <w:tcPr>
            <w:tcW w:w="3210" w:type="dxa"/>
            <w:vMerge/>
            <w:vAlign w:val="center"/>
          </w:tcPr>
          <w:p w14:paraId="65526FE6" w14:textId="36C54416" w:rsidR="00971F2E" w:rsidRPr="00902F67" w:rsidRDefault="00971F2E" w:rsidP="1ED11039">
            <w:pPr>
              <w:jc w:val="center"/>
              <w:rPr>
                <w:rFonts w:ascii="Times New Roman" w:hAnsi="Times New Roman" w:cs="Times New Roman"/>
              </w:rPr>
            </w:pPr>
          </w:p>
        </w:tc>
        <w:tc>
          <w:tcPr>
            <w:tcW w:w="3209" w:type="dxa"/>
            <w:vAlign w:val="center"/>
          </w:tcPr>
          <w:p w14:paraId="0C647095" w14:textId="3D2B4BB7" w:rsidR="00971F2E" w:rsidRPr="00902F67" w:rsidRDefault="00971F2E" w:rsidP="1ED11039">
            <w:pPr>
              <w:jc w:val="center"/>
              <w:rPr>
                <w:rFonts w:ascii="Times New Roman" w:hAnsi="Times New Roman" w:cs="Times New Roman"/>
              </w:rPr>
            </w:pPr>
            <w:r w:rsidRPr="00902F67">
              <w:rPr>
                <w:rFonts w:ascii="Times New Roman" w:hAnsi="Times New Roman" w:cs="Times New Roman"/>
                <w:noProof/>
              </w:rPr>
              <w:drawing>
                <wp:inline distT="0" distB="0" distL="0" distR="0" wp14:anchorId="67F80B11" wp14:editId="6442D639">
                  <wp:extent cx="559286" cy="540000"/>
                  <wp:effectExtent l="0" t="0" r="0" b="0"/>
                  <wp:docPr id="18401218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21852" name="Picture 1840121852"/>
                          <pic:cNvPicPr/>
                        </pic:nvPicPr>
                        <pic:blipFill>
                          <a:blip r:embed="rId32">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553545DA" w14:textId="1E5E3FFB" w:rsidR="00971F2E" w:rsidRPr="00902F67" w:rsidRDefault="00971F2E" w:rsidP="1ED11039">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1A2383C3" w14:textId="77777777" w:rsidTr="696A49BE">
        <w:trPr>
          <w:cantSplit/>
          <w:trHeight w:val="300"/>
        </w:trPr>
        <w:tc>
          <w:tcPr>
            <w:tcW w:w="3210" w:type="dxa"/>
            <w:vMerge/>
            <w:vAlign w:val="center"/>
          </w:tcPr>
          <w:p w14:paraId="175F867F" w14:textId="0F32761D" w:rsidR="00971F2E" w:rsidRPr="00902F67" w:rsidRDefault="00971F2E" w:rsidP="0CA236B7">
            <w:pPr>
              <w:jc w:val="center"/>
              <w:rPr>
                <w:rFonts w:ascii="Times New Roman" w:hAnsi="Times New Roman" w:cs="Times New Roman"/>
              </w:rPr>
            </w:pPr>
          </w:p>
        </w:tc>
        <w:tc>
          <w:tcPr>
            <w:tcW w:w="3209" w:type="dxa"/>
            <w:vAlign w:val="center"/>
          </w:tcPr>
          <w:p w14:paraId="72B688D9" w14:textId="61A16E80" w:rsidR="00971F2E" w:rsidRPr="00902F67" w:rsidRDefault="00971F2E" w:rsidP="0CA236B7">
            <w:pPr>
              <w:jc w:val="center"/>
              <w:rPr>
                <w:rFonts w:ascii="Times New Roman" w:hAnsi="Times New Roman" w:cs="Times New Roman"/>
              </w:rPr>
            </w:pPr>
            <w:r w:rsidRPr="00902F67">
              <w:rPr>
                <w:rFonts w:ascii="Times New Roman" w:hAnsi="Times New Roman" w:cs="Times New Roman"/>
                <w:noProof/>
              </w:rPr>
              <w:drawing>
                <wp:inline distT="0" distB="0" distL="0" distR="0" wp14:anchorId="244EE8A4" wp14:editId="5B7EAC47">
                  <wp:extent cx="559286" cy="540000"/>
                  <wp:effectExtent l="0" t="0" r="0" b="0"/>
                  <wp:docPr id="1312556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5662" name="Picture 131255662"/>
                          <pic:cNvPicPr/>
                        </pic:nvPicPr>
                        <pic:blipFill>
                          <a:blip r:embed="rId33">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472D36E3" w14:textId="1B984E1C" w:rsidR="00971F2E" w:rsidRPr="00902F67" w:rsidRDefault="00971F2E" w:rsidP="0CA236B7">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2E85FCF4" w14:textId="77777777" w:rsidTr="696A49BE">
        <w:trPr>
          <w:cantSplit/>
          <w:trHeight w:val="300"/>
        </w:trPr>
        <w:tc>
          <w:tcPr>
            <w:tcW w:w="3210" w:type="dxa"/>
            <w:vMerge w:val="restart"/>
            <w:vAlign w:val="center"/>
          </w:tcPr>
          <w:p w14:paraId="59C0D5B2" w14:textId="4A14B2FB" w:rsidR="00971F2E" w:rsidRPr="00902F67" w:rsidRDefault="00971F2E" w:rsidP="600E9992">
            <w:pPr>
              <w:jc w:val="center"/>
              <w:rPr>
                <w:rFonts w:ascii="Times New Roman" w:hAnsi="Times New Roman" w:cs="Times New Roman"/>
              </w:rPr>
            </w:pPr>
            <w:r w:rsidRPr="00902F67">
              <w:rPr>
                <w:rFonts w:ascii="Times New Roman" w:hAnsi="Times New Roman" w:cs="Times New Roman"/>
              </w:rPr>
              <w:t>Siurblys</w:t>
            </w:r>
          </w:p>
        </w:tc>
        <w:tc>
          <w:tcPr>
            <w:tcW w:w="3209" w:type="dxa"/>
            <w:vAlign w:val="center"/>
          </w:tcPr>
          <w:p w14:paraId="63CE4970" w14:textId="225652D3"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B2DFD35" wp14:editId="1FBAC15E">
                  <wp:extent cx="559636" cy="540000"/>
                  <wp:effectExtent l="0" t="0" r="0" b="0"/>
                  <wp:docPr id="9785869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86971" name="Picture 978586971"/>
                          <pic:cNvPicPr/>
                        </pic:nvPicPr>
                        <pic:blipFill>
                          <a:blip r:embed="rId34">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1E02A3B9" w14:textId="215DC797" w:rsidR="00971F2E" w:rsidRPr="00902F67" w:rsidRDefault="00971F2E" w:rsidP="600E9992">
            <w:pPr>
              <w:jc w:val="center"/>
              <w:rPr>
                <w:rFonts w:ascii="Times New Roman" w:hAnsi="Times New Roman" w:cs="Times New Roman"/>
              </w:rPr>
            </w:pPr>
            <w:r w:rsidRPr="00902F67">
              <w:rPr>
                <w:rFonts w:ascii="Times New Roman" w:hAnsi="Times New Roman" w:cs="Times New Roman"/>
              </w:rPr>
              <w:t>Dirba</w:t>
            </w:r>
          </w:p>
        </w:tc>
      </w:tr>
      <w:tr w:rsidR="00971F2E" w:rsidRPr="00902F67" w14:paraId="793FFC16" w14:textId="77777777" w:rsidTr="696A49BE">
        <w:trPr>
          <w:cantSplit/>
          <w:trHeight w:val="300"/>
        </w:trPr>
        <w:tc>
          <w:tcPr>
            <w:tcW w:w="3210" w:type="dxa"/>
            <w:vMerge/>
            <w:vAlign w:val="center"/>
          </w:tcPr>
          <w:p w14:paraId="0C766186" w14:textId="22DE1DE1" w:rsidR="00971F2E" w:rsidRPr="00902F67" w:rsidRDefault="00971F2E" w:rsidP="600E9992">
            <w:pPr>
              <w:jc w:val="center"/>
              <w:rPr>
                <w:rFonts w:ascii="Times New Roman" w:hAnsi="Times New Roman" w:cs="Times New Roman"/>
              </w:rPr>
            </w:pPr>
          </w:p>
        </w:tc>
        <w:tc>
          <w:tcPr>
            <w:tcW w:w="3209" w:type="dxa"/>
            <w:vAlign w:val="center"/>
          </w:tcPr>
          <w:p w14:paraId="6C8E5F2B" w14:textId="7DFB144E"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AB0E048" wp14:editId="3BF31ED3">
                  <wp:extent cx="559636" cy="540000"/>
                  <wp:effectExtent l="0" t="0" r="0" b="0"/>
                  <wp:docPr id="1433121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12189" name="Picture 143312189"/>
                          <pic:cNvPicPr/>
                        </pic:nvPicPr>
                        <pic:blipFill>
                          <a:blip r:embed="rId35">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496A9B06" w14:textId="56FB0BD7" w:rsidR="00971F2E" w:rsidRPr="00902F67" w:rsidRDefault="00971F2E" w:rsidP="600E9992">
            <w:pPr>
              <w:jc w:val="center"/>
              <w:rPr>
                <w:rFonts w:ascii="Times New Roman" w:hAnsi="Times New Roman" w:cs="Times New Roman"/>
              </w:rPr>
            </w:pPr>
            <w:r w:rsidRPr="00902F67">
              <w:rPr>
                <w:rFonts w:ascii="Times New Roman" w:hAnsi="Times New Roman" w:cs="Times New Roman"/>
              </w:rPr>
              <w:t>Nedirba</w:t>
            </w:r>
          </w:p>
        </w:tc>
      </w:tr>
      <w:tr w:rsidR="00971F2E" w:rsidRPr="00902F67" w14:paraId="127AE094" w14:textId="77777777" w:rsidTr="696A49BE">
        <w:trPr>
          <w:cantSplit/>
          <w:trHeight w:val="300"/>
        </w:trPr>
        <w:tc>
          <w:tcPr>
            <w:tcW w:w="3210" w:type="dxa"/>
            <w:vMerge w:val="restart"/>
            <w:vAlign w:val="center"/>
          </w:tcPr>
          <w:p w14:paraId="5DEEAF65" w14:textId="5276EEC3" w:rsidR="00971F2E" w:rsidRPr="00902F67" w:rsidRDefault="00971F2E" w:rsidP="600E9992">
            <w:pPr>
              <w:jc w:val="center"/>
              <w:rPr>
                <w:rFonts w:ascii="Times New Roman" w:hAnsi="Times New Roman" w:cs="Times New Roman"/>
              </w:rPr>
            </w:pPr>
            <w:r w:rsidRPr="00902F67">
              <w:rPr>
                <w:rFonts w:ascii="Times New Roman" w:hAnsi="Times New Roman" w:cs="Times New Roman"/>
              </w:rPr>
              <w:t>Elektros variklis</w:t>
            </w:r>
          </w:p>
        </w:tc>
        <w:tc>
          <w:tcPr>
            <w:tcW w:w="3209" w:type="dxa"/>
            <w:vAlign w:val="center"/>
          </w:tcPr>
          <w:p w14:paraId="5C6DAD01" w14:textId="1DC81A85"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0FC9447A" wp14:editId="05259931">
                  <wp:extent cx="576163" cy="540000"/>
                  <wp:effectExtent l="0" t="0" r="0" b="0"/>
                  <wp:docPr id="17569877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87765" name="Picture 1756987765"/>
                          <pic:cNvPicPr/>
                        </pic:nvPicPr>
                        <pic:blipFill rotWithShape="1">
                          <a:blip r:embed="rId36">
                            <a:extLst>
                              <a:ext uri="{28A0092B-C50C-407E-A947-70E740481C1C}">
                                <a14:useLocalDpi xmlns:a14="http://schemas.microsoft.com/office/drawing/2010/main"/>
                              </a:ext>
                            </a:extLst>
                          </a:blip>
                          <a:srcRect l="7140" t="10606" r="6769" b="6261"/>
                          <a:stretch>
                            <a:fillRect/>
                          </a:stretch>
                        </pic:blipFill>
                        <pic:spPr bwMode="auto">
                          <a:xfrm>
                            <a:off x="0" y="0"/>
                            <a:ext cx="576163"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4CA2C142" w14:textId="2562BCB9" w:rsidR="00971F2E" w:rsidRPr="00902F67" w:rsidRDefault="00971F2E" w:rsidP="600E9992">
            <w:pPr>
              <w:jc w:val="center"/>
              <w:rPr>
                <w:rFonts w:ascii="Times New Roman" w:hAnsi="Times New Roman" w:cs="Times New Roman"/>
              </w:rPr>
            </w:pPr>
            <w:r w:rsidRPr="00902F67">
              <w:rPr>
                <w:rFonts w:ascii="Times New Roman" w:hAnsi="Times New Roman" w:cs="Times New Roman"/>
              </w:rPr>
              <w:t>Dirba</w:t>
            </w:r>
          </w:p>
        </w:tc>
      </w:tr>
      <w:tr w:rsidR="00971F2E" w:rsidRPr="00902F67" w14:paraId="12CC1D1F" w14:textId="77777777" w:rsidTr="696A49BE">
        <w:trPr>
          <w:cantSplit/>
          <w:trHeight w:val="300"/>
        </w:trPr>
        <w:tc>
          <w:tcPr>
            <w:tcW w:w="3210" w:type="dxa"/>
            <w:vMerge/>
            <w:vAlign w:val="center"/>
          </w:tcPr>
          <w:p w14:paraId="79E65BB2" w14:textId="743D9AD5" w:rsidR="00971F2E" w:rsidRPr="00902F67" w:rsidRDefault="00971F2E" w:rsidP="600E9992">
            <w:pPr>
              <w:jc w:val="center"/>
              <w:rPr>
                <w:rFonts w:ascii="Times New Roman" w:hAnsi="Times New Roman" w:cs="Times New Roman"/>
              </w:rPr>
            </w:pPr>
          </w:p>
        </w:tc>
        <w:tc>
          <w:tcPr>
            <w:tcW w:w="3209" w:type="dxa"/>
            <w:vAlign w:val="center"/>
          </w:tcPr>
          <w:p w14:paraId="72BA44AD" w14:textId="6E865680"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3D5148F" wp14:editId="42EBC7FE">
                  <wp:extent cx="548005" cy="538423"/>
                  <wp:effectExtent l="0" t="0" r="4445" b="0"/>
                  <wp:docPr id="356502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2521" name="Picture 356502521"/>
                          <pic:cNvPicPr/>
                        </pic:nvPicPr>
                        <pic:blipFill rotWithShape="1">
                          <a:blip r:embed="rId37">
                            <a:extLst>
                              <a:ext uri="{28A0092B-C50C-407E-A947-70E740481C1C}">
                                <a14:useLocalDpi xmlns:a14="http://schemas.microsoft.com/office/drawing/2010/main"/>
                              </a:ext>
                            </a:extLst>
                          </a:blip>
                          <a:srcRect l="5923" t="4588" r="5088" b="5329"/>
                          <a:stretch>
                            <a:fillRect/>
                          </a:stretch>
                        </pic:blipFill>
                        <pic:spPr bwMode="auto">
                          <a:xfrm>
                            <a:off x="0" y="0"/>
                            <a:ext cx="548005" cy="538423"/>
                          </a:xfrm>
                          <a:prstGeom prst="rect">
                            <a:avLst/>
                          </a:prstGeom>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190CA275" w14:textId="1B3F6792" w:rsidR="00971F2E" w:rsidRPr="00902F67" w:rsidRDefault="00971F2E" w:rsidP="600E9992">
            <w:pPr>
              <w:jc w:val="center"/>
              <w:rPr>
                <w:rFonts w:ascii="Times New Roman" w:hAnsi="Times New Roman" w:cs="Times New Roman"/>
              </w:rPr>
            </w:pPr>
            <w:r w:rsidRPr="00902F67">
              <w:rPr>
                <w:rFonts w:ascii="Times New Roman" w:hAnsi="Times New Roman" w:cs="Times New Roman"/>
              </w:rPr>
              <w:t>Nedirba</w:t>
            </w:r>
          </w:p>
        </w:tc>
      </w:tr>
      <w:tr w:rsidR="600E9992" w:rsidRPr="00902F67" w14:paraId="364CE8FB" w14:textId="77777777" w:rsidTr="696A49BE">
        <w:trPr>
          <w:cantSplit/>
          <w:trHeight w:val="300"/>
        </w:trPr>
        <w:tc>
          <w:tcPr>
            <w:tcW w:w="3210" w:type="dxa"/>
            <w:vAlign w:val="center"/>
          </w:tcPr>
          <w:p w14:paraId="7141E172" w14:textId="2E6C1056" w:rsidR="67C5675E" w:rsidRPr="00902F67" w:rsidRDefault="67C5675E" w:rsidP="600E9992">
            <w:pPr>
              <w:jc w:val="center"/>
              <w:rPr>
                <w:rFonts w:ascii="Times New Roman" w:hAnsi="Times New Roman" w:cs="Times New Roman"/>
              </w:rPr>
            </w:pPr>
            <w:r w:rsidRPr="00902F67">
              <w:rPr>
                <w:rFonts w:ascii="Times New Roman" w:hAnsi="Times New Roman" w:cs="Times New Roman"/>
              </w:rPr>
              <w:t>Rankinė sklendė</w:t>
            </w:r>
          </w:p>
        </w:tc>
        <w:tc>
          <w:tcPr>
            <w:tcW w:w="3209" w:type="dxa"/>
            <w:vAlign w:val="center"/>
          </w:tcPr>
          <w:p w14:paraId="3E72CC5E" w14:textId="00A6B3B4" w:rsidR="67C5675E" w:rsidRPr="00902F67" w:rsidRDefault="67C5675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33311EFA" wp14:editId="141A2997">
                  <wp:extent cx="734117" cy="468000"/>
                  <wp:effectExtent l="0" t="0" r="8890" b="8255"/>
                  <wp:docPr id="10956193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19310" name="Picture 1095619310"/>
                          <pic:cNvPicPr/>
                        </pic:nvPicPr>
                        <pic:blipFill>
                          <a:blip r:embed="rId38">
                            <a:extLst>
                              <a:ext uri="{28A0092B-C50C-407E-A947-70E740481C1C}">
                                <a14:useLocalDpi xmlns:a14="http://schemas.microsoft.com/office/drawing/2010/main"/>
                              </a:ext>
                            </a:extLst>
                          </a:blip>
                          <a:stretch>
                            <a:fillRect/>
                          </a:stretch>
                        </pic:blipFill>
                        <pic:spPr>
                          <a:xfrm>
                            <a:off x="0" y="0"/>
                            <a:ext cx="734117" cy="468000"/>
                          </a:xfrm>
                          <a:prstGeom prst="rect">
                            <a:avLst/>
                          </a:prstGeom>
                        </pic:spPr>
                      </pic:pic>
                    </a:graphicData>
                  </a:graphic>
                </wp:inline>
              </w:drawing>
            </w:r>
          </w:p>
        </w:tc>
        <w:tc>
          <w:tcPr>
            <w:tcW w:w="3209" w:type="dxa"/>
            <w:vAlign w:val="center"/>
          </w:tcPr>
          <w:p w14:paraId="1CEFE6EF" w14:textId="06351B69" w:rsidR="67C5675E" w:rsidRPr="00902F67" w:rsidRDefault="00AA6D51" w:rsidP="600E9992">
            <w:pPr>
              <w:jc w:val="center"/>
              <w:rPr>
                <w:rFonts w:ascii="Times New Roman" w:hAnsi="Times New Roman" w:cs="Times New Roman"/>
              </w:rPr>
            </w:pPr>
            <w:r>
              <w:rPr>
                <w:rFonts w:ascii="Times New Roman" w:hAnsi="Times New Roman" w:cs="Times New Roman"/>
              </w:rPr>
              <w:t>Tik atvaizdavimui</w:t>
            </w:r>
          </w:p>
        </w:tc>
      </w:tr>
      <w:tr w:rsidR="600E9992" w:rsidRPr="00902F67" w14:paraId="72AE6DA0" w14:textId="77777777" w:rsidTr="696A49BE">
        <w:trPr>
          <w:cantSplit/>
          <w:trHeight w:val="300"/>
        </w:trPr>
        <w:tc>
          <w:tcPr>
            <w:tcW w:w="3210" w:type="dxa"/>
            <w:vAlign w:val="center"/>
          </w:tcPr>
          <w:p w14:paraId="67D6D03C" w14:textId="26C7A737" w:rsidR="67C5675E" w:rsidRPr="00902F67" w:rsidRDefault="67C5675E" w:rsidP="600E9992">
            <w:pPr>
              <w:jc w:val="center"/>
              <w:rPr>
                <w:rFonts w:ascii="Times New Roman" w:hAnsi="Times New Roman" w:cs="Times New Roman"/>
              </w:rPr>
            </w:pPr>
            <w:r w:rsidRPr="00902F67">
              <w:rPr>
                <w:rFonts w:ascii="Times New Roman" w:hAnsi="Times New Roman" w:cs="Times New Roman"/>
              </w:rPr>
              <w:t>Atbulinis vožtuvas</w:t>
            </w:r>
          </w:p>
        </w:tc>
        <w:tc>
          <w:tcPr>
            <w:tcW w:w="3209" w:type="dxa"/>
            <w:vAlign w:val="center"/>
          </w:tcPr>
          <w:p w14:paraId="341DCC38" w14:textId="3D6292C8" w:rsidR="67C5675E" w:rsidRPr="00902F67" w:rsidRDefault="67C5675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62D2889" wp14:editId="02F45888">
                  <wp:extent cx="734118" cy="468000"/>
                  <wp:effectExtent l="0" t="0" r="8890" b="8255"/>
                  <wp:docPr id="20791616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161613" name="Picture 2079161613"/>
                          <pic:cNvPicPr/>
                        </pic:nvPicPr>
                        <pic:blipFill>
                          <a:blip r:embed="rId39">
                            <a:extLst>
                              <a:ext uri="{28A0092B-C50C-407E-A947-70E740481C1C}">
                                <a14:useLocalDpi xmlns:a14="http://schemas.microsoft.com/office/drawing/2010/main"/>
                              </a:ext>
                            </a:extLst>
                          </a:blip>
                          <a:stretch>
                            <a:fillRect/>
                          </a:stretch>
                        </pic:blipFill>
                        <pic:spPr>
                          <a:xfrm>
                            <a:off x="0" y="0"/>
                            <a:ext cx="734118" cy="468000"/>
                          </a:xfrm>
                          <a:prstGeom prst="rect">
                            <a:avLst/>
                          </a:prstGeom>
                        </pic:spPr>
                      </pic:pic>
                    </a:graphicData>
                  </a:graphic>
                </wp:inline>
              </w:drawing>
            </w:r>
          </w:p>
        </w:tc>
        <w:tc>
          <w:tcPr>
            <w:tcW w:w="3209" w:type="dxa"/>
            <w:vAlign w:val="center"/>
          </w:tcPr>
          <w:p w14:paraId="7E5723BE" w14:textId="2E845CEA" w:rsidR="67C5675E" w:rsidRPr="00902F67" w:rsidRDefault="00AA6D51" w:rsidP="600E9992">
            <w:pPr>
              <w:jc w:val="center"/>
              <w:rPr>
                <w:rFonts w:ascii="Times New Roman" w:hAnsi="Times New Roman" w:cs="Times New Roman"/>
              </w:rPr>
            </w:pPr>
            <w:r>
              <w:rPr>
                <w:rFonts w:ascii="Times New Roman" w:hAnsi="Times New Roman" w:cs="Times New Roman"/>
              </w:rPr>
              <w:t>Tik atvaizdavimui</w:t>
            </w:r>
          </w:p>
        </w:tc>
      </w:tr>
      <w:tr w:rsidR="008A479A" w:rsidRPr="00902F67" w14:paraId="5588BE87" w14:textId="77777777" w:rsidTr="696A49BE">
        <w:trPr>
          <w:cantSplit/>
          <w:trHeight w:val="300"/>
        </w:trPr>
        <w:tc>
          <w:tcPr>
            <w:tcW w:w="3210" w:type="dxa"/>
            <w:vMerge w:val="restart"/>
            <w:vAlign w:val="center"/>
          </w:tcPr>
          <w:p w14:paraId="64E6ED17" w14:textId="7E2899CB" w:rsidR="008A479A" w:rsidRPr="00902F67" w:rsidRDefault="008A479A" w:rsidP="600E9992">
            <w:pPr>
              <w:jc w:val="center"/>
              <w:rPr>
                <w:rFonts w:ascii="Times New Roman" w:hAnsi="Times New Roman" w:cs="Times New Roman"/>
              </w:rPr>
            </w:pPr>
            <w:r w:rsidRPr="00902F67">
              <w:rPr>
                <w:rFonts w:ascii="Times New Roman" w:hAnsi="Times New Roman" w:cs="Times New Roman"/>
              </w:rPr>
              <w:t>Analoginis signalas</w:t>
            </w:r>
          </w:p>
        </w:tc>
        <w:tc>
          <w:tcPr>
            <w:tcW w:w="3209" w:type="dxa"/>
            <w:vAlign w:val="center"/>
          </w:tcPr>
          <w:p w14:paraId="5F5B2606" w14:textId="79FB79BE" w:rsidR="008A479A" w:rsidRPr="00902F67" w:rsidRDefault="3ECCC6E0" w:rsidP="696A49BE">
            <w:pPr>
              <w:jc w:val="center"/>
            </w:pPr>
            <w:r>
              <w:rPr>
                <w:noProof/>
              </w:rPr>
              <w:drawing>
                <wp:inline distT="0" distB="0" distL="0" distR="0" wp14:anchorId="7DAD9585" wp14:editId="36FDB7A1">
                  <wp:extent cx="1286367" cy="371888"/>
                  <wp:effectExtent l="0" t="0" r="0" b="0"/>
                  <wp:docPr id="1332961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61401" name="Picture 1332961401"/>
                          <pic:cNvPicPr/>
                        </pic:nvPicPr>
                        <pic:blipFill>
                          <a:blip r:embed="rId40">
                            <a:extLst>
                              <a:ext uri="{28A0092B-C50C-407E-A947-70E740481C1C}">
                                <a14:useLocalDpi xmlns:a14="http://schemas.microsoft.com/office/drawing/2010/main"/>
                              </a:ext>
                            </a:extLst>
                          </a:blip>
                          <a:stretch>
                            <a:fillRect/>
                          </a:stretch>
                        </pic:blipFill>
                        <pic:spPr>
                          <a:xfrm>
                            <a:off x="0" y="0"/>
                            <a:ext cx="1286367" cy="371888"/>
                          </a:xfrm>
                          <a:prstGeom prst="rect">
                            <a:avLst/>
                          </a:prstGeom>
                        </pic:spPr>
                      </pic:pic>
                    </a:graphicData>
                  </a:graphic>
                </wp:inline>
              </w:drawing>
            </w:r>
          </w:p>
        </w:tc>
        <w:tc>
          <w:tcPr>
            <w:tcW w:w="3209" w:type="dxa"/>
            <w:vAlign w:val="center"/>
          </w:tcPr>
          <w:p w14:paraId="79F6F55C" w14:textId="0BA75A32" w:rsidR="008A479A" w:rsidRPr="00902F67" w:rsidRDefault="3ECCC6E0" w:rsidP="600E9992">
            <w:pPr>
              <w:jc w:val="center"/>
              <w:rPr>
                <w:rFonts w:ascii="Times New Roman" w:hAnsi="Times New Roman" w:cs="Times New Roman"/>
              </w:rPr>
            </w:pPr>
            <w:r w:rsidRPr="696A49BE">
              <w:rPr>
                <w:rFonts w:ascii="Times New Roman" w:hAnsi="Times New Roman" w:cs="Times New Roman"/>
              </w:rPr>
              <w:t>Matuojamas parametras viršija avarinio maksimumo reikšmę</w:t>
            </w:r>
          </w:p>
        </w:tc>
      </w:tr>
      <w:tr w:rsidR="008A479A" w:rsidRPr="00902F67" w14:paraId="78AB5A1D" w14:textId="77777777" w:rsidTr="696A49BE">
        <w:trPr>
          <w:cantSplit/>
          <w:trHeight w:val="300"/>
        </w:trPr>
        <w:tc>
          <w:tcPr>
            <w:tcW w:w="3210" w:type="dxa"/>
            <w:vMerge/>
            <w:vAlign w:val="center"/>
          </w:tcPr>
          <w:p w14:paraId="6FFC8EDF" w14:textId="4E449197" w:rsidR="008A479A" w:rsidRPr="00902F67" w:rsidRDefault="008A479A" w:rsidP="600E9992">
            <w:pPr>
              <w:jc w:val="center"/>
              <w:rPr>
                <w:rFonts w:ascii="Times New Roman" w:hAnsi="Times New Roman" w:cs="Times New Roman"/>
              </w:rPr>
            </w:pPr>
          </w:p>
        </w:tc>
        <w:tc>
          <w:tcPr>
            <w:tcW w:w="3209" w:type="dxa"/>
            <w:vAlign w:val="center"/>
          </w:tcPr>
          <w:p w14:paraId="1C7C7241" w14:textId="4727D831" w:rsidR="008A479A" w:rsidRPr="00902F67" w:rsidRDefault="3ECCC6E0" w:rsidP="696A49BE">
            <w:pPr>
              <w:jc w:val="center"/>
            </w:pPr>
            <w:r>
              <w:rPr>
                <w:noProof/>
              </w:rPr>
              <w:drawing>
                <wp:inline distT="0" distB="0" distL="0" distR="0" wp14:anchorId="7A5921D3" wp14:editId="7883494B">
                  <wp:extent cx="1286367" cy="396274"/>
                  <wp:effectExtent l="0" t="0" r="0" b="0"/>
                  <wp:docPr id="5832947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94707" name="Picture 583294707"/>
                          <pic:cNvPicPr/>
                        </pic:nvPicPr>
                        <pic:blipFill>
                          <a:blip r:embed="rId41">
                            <a:extLst>
                              <a:ext uri="{28A0092B-C50C-407E-A947-70E740481C1C}">
                                <a14:useLocalDpi xmlns:a14="http://schemas.microsoft.com/office/drawing/2010/main"/>
                              </a:ext>
                            </a:extLst>
                          </a:blip>
                          <a:stretch>
                            <a:fillRect/>
                          </a:stretch>
                        </pic:blipFill>
                        <pic:spPr>
                          <a:xfrm>
                            <a:off x="0" y="0"/>
                            <a:ext cx="1286367" cy="396274"/>
                          </a:xfrm>
                          <a:prstGeom prst="rect">
                            <a:avLst/>
                          </a:prstGeom>
                        </pic:spPr>
                      </pic:pic>
                    </a:graphicData>
                  </a:graphic>
                </wp:inline>
              </w:drawing>
            </w:r>
          </w:p>
        </w:tc>
        <w:tc>
          <w:tcPr>
            <w:tcW w:w="3209" w:type="dxa"/>
            <w:vAlign w:val="center"/>
          </w:tcPr>
          <w:p w14:paraId="603A68E0" w14:textId="69A0B77F" w:rsidR="008A479A" w:rsidRPr="00902F67" w:rsidRDefault="3ECCC6E0" w:rsidP="600E9992">
            <w:pPr>
              <w:jc w:val="center"/>
              <w:rPr>
                <w:rFonts w:ascii="Times New Roman" w:hAnsi="Times New Roman" w:cs="Times New Roman"/>
              </w:rPr>
            </w:pPr>
            <w:r w:rsidRPr="696A49BE">
              <w:rPr>
                <w:rFonts w:ascii="Times New Roman" w:hAnsi="Times New Roman" w:cs="Times New Roman"/>
              </w:rPr>
              <w:t xml:space="preserve">Matuojamas parametras viršija </w:t>
            </w:r>
            <w:r w:rsidR="59B778D7" w:rsidRPr="696A49BE">
              <w:rPr>
                <w:rFonts w:ascii="Times New Roman" w:hAnsi="Times New Roman" w:cs="Times New Roman"/>
              </w:rPr>
              <w:t xml:space="preserve">viršutinę </w:t>
            </w:r>
            <w:r w:rsidRPr="696A49BE">
              <w:rPr>
                <w:rFonts w:ascii="Times New Roman" w:hAnsi="Times New Roman" w:cs="Times New Roman"/>
              </w:rPr>
              <w:t>įspėjamosios signalizacijos reikšmę</w:t>
            </w:r>
          </w:p>
        </w:tc>
      </w:tr>
      <w:tr w:rsidR="696A49BE" w14:paraId="11FDB2A9" w14:textId="77777777" w:rsidTr="696A49BE">
        <w:trPr>
          <w:cantSplit/>
          <w:trHeight w:val="300"/>
        </w:trPr>
        <w:tc>
          <w:tcPr>
            <w:tcW w:w="3210" w:type="dxa"/>
            <w:vMerge/>
            <w:vAlign w:val="center"/>
          </w:tcPr>
          <w:p w14:paraId="157FC435" w14:textId="77777777" w:rsidR="00CF64F2" w:rsidRDefault="00CF64F2"/>
        </w:tc>
        <w:tc>
          <w:tcPr>
            <w:tcW w:w="3209" w:type="dxa"/>
            <w:vAlign w:val="center"/>
          </w:tcPr>
          <w:p w14:paraId="110E3E44" w14:textId="0F9B1B6E" w:rsidR="73D4E653" w:rsidRDefault="73D4E653" w:rsidP="696A49BE">
            <w:pPr>
              <w:jc w:val="center"/>
            </w:pPr>
            <w:r>
              <w:rPr>
                <w:noProof/>
              </w:rPr>
              <w:drawing>
                <wp:inline distT="0" distB="0" distL="0" distR="0" wp14:anchorId="6D7FCF17" wp14:editId="17CD652B">
                  <wp:extent cx="1286367" cy="384081"/>
                  <wp:effectExtent l="0" t="0" r="0" b="0"/>
                  <wp:docPr id="732336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3618" name="Picture 73233618"/>
                          <pic:cNvPicPr/>
                        </pic:nvPicPr>
                        <pic:blipFill>
                          <a:blip r:embed="rId42">
                            <a:extLst>
                              <a:ext uri="{28A0092B-C50C-407E-A947-70E740481C1C}">
                                <a14:useLocalDpi xmlns:a14="http://schemas.microsoft.com/office/drawing/2010/main"/>
                              </a:ext>
                            </a:extLst>
                          </a:blip>
                          <a:stretch>
                            <a:fillRect/>
                          </a:stretch>
                        </pic:blipFill>
                        <pic:spPr>
                          <a:xfrm>
                            <a:off x="0" y="0"/>
                            <a:ext cx="1286367" cy="384081"/>
                          </a:xfrm>
                          <a:prstGeom prst="rect">
                            <a:avLst/>
                          </a:prstGeom>
                        </pic:spPr>
                      </pic:pic>
                    </a:graphicData>
                  </a:graphic>
                </wp:inline>
              </w:drawing>
            </w:r>
          </w:p>
        </w:tc>
        <w:tc>
          <w:tcPr>
            <w:tcW w:w="3209" w:type="dxa"/>
            <w:vAlign w:val="center"/>
          </w:tcPr>
          <w:p w14:paraId="107A9C09" w14:textId="389532A2" w:rsidR="331E6FC8" w:rsidRDefault="331E6FC8" w:rsidP="696A49BE">
            <w:pPr>
              <w:jc w:val="center"/>
              <w:rPr>
                <w:rFonts w:ascii="Times New Roman" w:hAnsi="Times New Roman" w:cs="Times New Roman"/>
              </w:rPr>
            </w:pPr>
            <w:r w:rsidRPr="696A49BE">
              <w:rPr>
                <w:rFonts w:ascii="Times New Roman" w:hAnsi="Times New Roman" w:cs="Times New Roman"/>
              </w:rPr>
              <w:t>Matuojamas parametras yra mažesnis už apatinę įspėjamosios signalizacijos reikšmę</w:t>
            </w:r>
          </w:p>
        </w:tc>
      </w:tr>
      <w:tr w:rsidR="696A49BE" w14:paraId="6E35DAB8" w14:textId="77777777" w:rsidTr="696A49BE">
        <w:trPr>
          <w:cantSplit/>
          <w:trHeight w:val="300"/>
        </w:trPr>
        <w:tc>
          <w:tcPr>
            <w:tcW w:w="3210" w:type="dxa"/>
            <w:vMerge/>
            <w:vAlign w:val="center"/>
          </w:tcPr>
          <w:p w14:paraId="01389AC0" w14:textId="77777777" w:rsidR="00CF64F2" w:rsidRDefault="00CF64F2"/>
        </w:tc>
        <w:tc>
          <w:tcPr>
            <w:tcW w:w="3209" w:type="dxa"/>
            <w:vAlign w:val="center"/>
          </w:tcPr>
          <w:p w14:paraId="45413297" w14:textId="3C0F60B1" w:rsidR="331E6FC8" w:rsidRDefault="331E6FC8" w:rsidP="696A49BE">
            <w:pPr>
              <w:jc w:val="center"/>
            </w:pPr>
            <w:r>
              <w:rPr>
                <w:noProof/>
              </w:rPr>
              <w:drawing>
                <wp:inline distT="0" distB="0" distL="0" distR="0" wp14:anchorId="304D6DB6" wp14:editId="3ABF30FF">
                  <wp:extent cx="1286367" cy="384081"/>
                  <wp:effectExtent l="0" t="0" r="0" b="0"/>
                  <wp:docPr id="14895112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11277" name="Picture 1489511277"/>
                          <pic:cNvPicPr/>
                        </pic:nvPicPr>
                        <pic:blipFill>
                          <a:blip r:embed="rId43">
                            <a:extLst>
                              <a:ext uri="{28A0092B-C50C-407E-A947-70E740481C1C}">
                                <a14:useLocalDpi xmlns:a14="http://schemas.microsoft.com/office/drawing/2010/main"/>
                              </a:ext>
                            </a:extLst>
                          </a:blip>
                          <a:stretch>
                            <a:fillRect/>
                          </a:stretch>
                        </pic:blipFill>
                        <pic:spPr>
                          <a:xfrm>
                            <a:off x="0" y="0"/>
                            <a:ext cx="1286367" cy="384081"/>
                          </a:xfrm>
                          <a:prstGeom prst="rect">
                            <a:avLst/>
                          </a:prstGeom>
                        </pic:spPr>
                      </pic:pic>
                    </a:graphicData>
                  </a:graphic>
                </wp:inline>
              </w:drawing>
            </w:r>
          </w:p>
        </w:tc>
        <w:tc>
          <w:tcPr>
            <w:tcW w:w="3209" w:type="dxa"/>
            <w:vAlign w:val="center"/>
          </w:tcPr>
          <w:p w14:paraId="14A049D0" w14:textId="639FC5DF" w:rsidR="331E6FC8" w:rsidRDefault="331E6FC8" w:rsidP="696A49BE">
            <w:pPr>
              <w:jc w:val="center"/>
              <w:rPr>
                <w:rFonts w:ascii="Times New Roman" w:hAnsi="Times New Roman" w:cs="Times New Roman"/>
              </w:rPr>
            </w:pPr>
            <w:r w:rsidRPr="696A49BE">
              <w:rPr>
                <w:rFonts w:ascii="Times New Roman" w:hAnsi="Times New Roman" w:cs="Times New Roman"/>
              </w:rPr>
              <w:t>Matuojamas parametras yra mažesnis už avarinio minimumo reikšmę</w:t>
            </w:r>
          </w:p>
        </w:tc>
      </w:tr>
      <w:tr w:rsidR="008A479A" w:rsidRPr="00902F67" w14:paraId="68E379AF" w14:textId="77777777" w:rsidTr="696A49BE">
        <w:trPr>
          <w:cantSplit/>
          <w:trHeight w:val="300"/>
        </w:trPr>
        <w:tc>
          <w:tcPr>
            <w:tcW w:w="3210" w:type="dxa"/>
            <w:vMerge/>
            <w:vAlign w:val="center"/>
          </w:tcPr>
          <w:p w14:paraId="14A4186D" w14:textId="37922E5D" w:rsidR="008A479A" w:rsidRPr="00902F67" w:rsidRDefault="008A479A" w:rsidP="600E9992">
            <w:pPr>
              <w:jc w:val="center"/>
              <w:rPr>
                <w:rFonts w:ascii="Times New Roman" w:hAnsi="Times New Roman" w:cs="Times New Roman"/>
              </w:rPr>
            </w:pPr>
          </w:p>
        </w:tc>
        <w:tc>
          <w:tcPr>
            <w:tcW w:w="3209" w:type="dxa"/>
            <w:vAlign w:val="center"/>
          </w:tcPr>
          <w:p w14:paraId="281A2EB6" w14:textId="71232C38" w:rsidR="008A479A" w:rsidRPr="00902F67" w:rsidRDefault="21FE5210" w:rsidP="600E9992">
            <w:pPr>
              <w:jc w:val="center"/>
            </w:pPr>
            <w:r>
              <w:rPr>
                <w:noProof/>
              </w:rPr>
              <w:drawing>
                <wp:inline distT="0" distB="0" distL="0" distR="0" wp14:anchorId="3ECCE66F" wp14:editId="1B40A75A">
                  <wp:extent cx="1089248" cy="305085"/>
                  <wp:effectExtent l="0" t="0" r="0" b="0"/>
                  <wp:docPr id="4114501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50100" name="Picture 411450100"/>
                          <pic:cNvPicPr/>
                        </pic:nvPicPr>
                        <pic:blipFill>
                          <a:blip r:embed="rId44">
                            <a:extLst>
                              <a:ext uri="{28A0092B-C50C-407E-A947-70E740481C1C}">
                                <a14:useLocalDpi xmlns:a14="http://schemas.microsoft.com/office/drawing/2010/main"/>
                              </a:ext>
                            </a:extLst>
                          </a:blip>
                          <a:stretch>
                            <a:fillRect/>
                          </a:stretch>
                        </pic:blipFill>
                        <pic:spPr>
                          <a:xfrm>
                            <a:off x="0" y="0"/>
                            <a:ext cx="1089248" cy="305085"/>
                          </a:xfrm>
                          <a:prstGeom prst="rect">
                            <a:avLst/>
                          </a:prstGeom>
                        </pic:spPr>
                      </pic:pic>
                    </a:graphicData>
                  </a:graphic>
                </wp:inline>
              </w:drawing>
            </w:r>
          </w:p>
        </w:tc>
        <w:tc>
          <w:tcPr>
            <w:tcW w:w="3209" w:type="dxa"/>
            <w:vAlign w:val="center"/>
          </w:tcPr>
          <w:p w14:paraId="1075EE3C" w14:textId="695D78C7" w:rsidR="008A479A" w:rsidRPr="00902F67" w:rsidRDefault="008A479A" w:rsidP="600E9992">
            <w:pPr>
              <w:jc w:val="center"/>
              <w:rPr>
                <w:rFonts w:ascii="Times New Roman" w:hAnsi="Times New Roman" w:cs="Times New Roman"/>
              </w:rPr>
            </w:pPr>
            <w:r w:rsidRPr="00902F67">
              <w:rPr>
                <w:rFonts w:ascii="Times New Roman" w:hAnsi="Times New Roman" w:cs="Times New Roman"/>
              </w:rPr>
              <w:t>Vertė matavimo ribose</w:t>
            </w:r>
          </w:p>
        </w:tc>
      </w:tr>
      <w:tr w:rsidR="696A49BE" w14:paraId="709F86E1" w14:textId="77777777" w:rsidTr="696A49BE">
        <w:trPr>
          <w:cantSplit/>
          <w:trHeight w:val="300"/>
        </w:trPr>
        <w:tc>
          <w:tcPr>
            <w:tcW w:w="3210" w:type="dxa"/>
            <w:vMerge/>
            <w:vAlign w:val="center"/>
          </w:tcPr>
          <w:p w14:paraId="1447CCCA" w14:textId="77777777" w:rsidR="00CF64F2" w:rsidRDefault="00CF64F2"/>
        </w:tc>
        <w:tc>
          <w:tcPr>
            <w:tcW w:w="3209" w:type="dxa"/>
            <w:vAlign w:val="center"/>
          </w:tcPr>
          <w:p w14:paraId="7F67CB04" w14:textId="7853C85D" w:rsidR="049CF8B8" w:rsidRDefault="049CF8B8" w:rsidP="696A49BE">
            <w:pPr>
              <w:jc w:val="center"/>
            </w:pPr>
            <w:r>
              <w:rPr>
                <w:noProof/>
              </w:rPr>
              <w:drawing>
                <wp:inline distT="0" distB="0" distL="0" distR="0" wp14:anchorId="2153A079" wp14:editId="1A9F2ACE">
                  <wp:extent cx="1075014" cy="243861"/>
                  <wp:effectExtent l="0" t="0" r="0" b="0"/>
                  <wp:docPr id="1915718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18818" name="Picture 1915718818"/>
                          <pic:cNvPicPr/>
                        </pic:nvPicPr>
                        <pic:blipFill>
                          <a:blip r:embed="rId45">
                            <a:extLst>
                              <a:ext uri="{28A0092B-C50C-407E-A947-70E740481C1C}">
                                <a14:useLocalDpi xmlns:a14="http://schemas.microsoft.com/office/drawing/2010/main"/>
                              </a:ext>
                            </a:extLst>
                          </a:blip>
                          <a:stretch>
                            <a:fillRect/>
                          </a:stretch>
                        </pic:blipFill>
                        <pic:spPr>
                          <a:xfrm>
                            <a:off x="0" y="0"/>
                            <a:ext cx="1075014" cy="243861"/>
                          </a:xfrm>
                          <a:prstGeom prst="rect">
                            <a:avLst/>
                          </a:prstGeom>
                        </pic:spPr>
                      </pic:pic>
                    </a:graphicData>
                  </a:graphic>
                </wp:inline>
              </w:drawing>
            </w:r>
          </w:p>
        </w:tc>
        <w:tc>
          <w:tcPr>
            <w:tcW w:w="3209" w:type="dxa"/>
            <w:vAlign w:val="center"/>
          </w:tcPr>
          <w:p w14:paraId="49A38CA3" w14:textId="1F06B345" w:rsidR="049CF8B8" w:rsidRDefault="049CF8B8" w:rsidP="696A49BE">
            <w:pPr>
              <w:jc w:val="center"/>
              <w:rPr>
                <w:rFonts w:ascii="Times New Roman" w:hAnsi="Times New Roman" w:cs="Times New Roman"/>
              </w:rPr>
            </w:pPr>
            <w:r w:rsidRPr="696A49BE">
              <w:rPr>
                <w:rFonts w:ascii="Times New Roman" w:hAnsi="Times New Roman" w:cs="Times New Roman"/>
              </w:rPr>
              <w:t>Signalas nepasiekiamas arba už matavimo ribų</w:t>
            </w:r>
          </w:p>
        </w:tc>
      </w:tr>
    </w:tbl>
    <w:p w14:paraId="4824E38A" w14:textId="77777777" w:rsidR="000866E5" w:rsidRDefault="000866E5" w:rsidP="0491C3CB">
      <w:pPr>
        <w:pStyle w:val="Vardinimas1"/>
        <w:numPr>
          <w:ilvl w:val="0"/>
          <w:numId w:val="0"/>
        </w:numPr>
      </w:pPr>
    </w:p>
    <w:p w14:paraId="2B5C8622" w14:textId="77777777" w:rsidR="000866E5" w:rsidRDefault="000866E5">
      <w:pPr>
        <w:rPr>
          <w:rFonts w:ascii="Times New Roman" w:hAnsi="Times New Roman" w:cs="Times New Roman"/>
          <w:b/>
          <w:bCs/>
          <w:caps/>
        </w:rPr>
      </w:pPr>
      <w:r>
        <w:br w:type="page"/>
      </w:r>
    </w:p>
    <w:p w14:paraId="51A19111" w14:textId="4A39ED97" w:rsidR="00792944" w:rsidRDefault="00A34EAE" w:rsidP="00A34EAE">
      <w:pPr>
        <w:pStyle w:val="Vardinimas1"/>
      </w:pPr>
      <w:r>
        <w:lastRenderedPageBreak/>
        <w:t>žymėjimai</w:t>
      </w:r>
    </w:p>
    <w:p w14:paraId="1D49E70E" w14:textId="0045CE6B" w:rsidR="00A34EAE" w:rsidRPr="0017372A" w:rsidRDefault="00A34EAE" w:rsidP="00A34EAE">
      <w:pPr>
        <w:pStyle w:val="Vardinimas2"/>
      </w:pPr>
      <w:r>
        <w:t>Įrangos žymėjimai</w:t>
      </w:r>
    </w:p>
    <w:p w14:paraId="46B45D81" w14:textId="1B91A6E6" w:rsidR="00792944" w:rsidRPr="0017372A" w:rsidRDefault="00CC1FA8" w:rsidP="00A34EAE">
      <w:pPr>
        <w:pStyle w:val="Vardinimas3"/>
      </w:pPr>
      <w:r w:rsidRPr="0017372A">
        <w:t>Graviruotas</w:t>
      </w:r>
      <w:r w:rsidR="0009664E" w:rsidRPr="0017372A">
        <w:t xml:space="preserve"> arba</w:t>
      </w:r>
      <w:r w:rsidR="00FF7ECD" w:rsidRPr="0017372A">
        <w:t xml:space="preserve"> </w:t>
      </w:r>
      <w:proofErr w:type="spellStart"/>
      <w:r w:rsidR="00FF7ECD" w:rsidRPr="0017372A">
        <w:t>termo</w:t>
      </w:r>
      <w:proofErr w:type="spellEnd"/>
      <w:r w:rsidR="00FF7ECD" w:rsidRPr="0017372A">
        <w:t xml:space="preserve"> perkėlimo būdu spausdintas</w:t>
      </w:r>
      <w:r w:rsidRPr="0017372A">
        <w:t xml:space="preserve"> plastikas arba </w:t>
      </w:r>
      <w:r w:rsidR="00E47ED5" w:rsidRPr="0017372A">
        <w:t>nerūdijančio plieno plokštelės</w:t>
      </w:r>
      <w:r w:rsidR="00FF7ECD" w:rsidRPr="0017372A">
        <w:t xml:space="preserve"> su lazeriu išdegintais užrašais</w:t>
      </w:r>
      <w:r w:rsidR="00E47ED5" w:rsidRPr="0017372A">
        <w:t>.</w:t>
      </w:r>
      <w:r w:rsidR="00AC41F9" w:rsidRPr="0017372A">
        <w:t xml:space="preserve"> Lentelės turi būti atsparios</w:t>
      </w:r>
      <w:r w:rsidR="004109DD" w:rsidRPr="0017372A">
        <w:t xml:space="preserve"> cheminiam ir</w:t>
      </w:r>
      <w:r w:rsidR="00AC41F9" w:rsidRPr="0017372A">
        <w:t xml:space="preserve"> UV spindulių poveikiui</w:t>
      </w:r>
      <w:r w:rsidR="00590490" w:rsidRPr="0017372A">
        <w:t>.</w:t>
      </w:r>
    </w:p>
    <w:p w14:paraId="064E440A" w14:textId="18259EBC" w:rsidR="0097549C" w:rsidRDefault="00E47ED5" w:rsidP="0097549C">
      <w:pPr>
        <w:pStyle w:val="Vardinimas3"/>
      </w:pPr>
      <w:r w:rsidRPr="0017372A">
        <w:t>Tvirtinimas s</w:t>
      </w:r>
      <w:r w:rsidR="0064069F" w:rsidRPr="0017372A">
        <w:t xml:space="preserve">u </w:t>
      </w:r>
      <w:r w:rsidR="009D63D8">
        <w:t>korozijai atspariu</w:t>
      </w:r>
      <w:r w:rsidR="008B1A21" w:rsidRPr="0017372A">
        <w:t xml:space="preserve"> </w:t>
      </w:r>
      <w:proofErr w:type="spellStart"/>
      <w:r w:rsidR="0064069F" w:rsidRPr="0017372A">
        <w:t>troseliu</w:t>
      </w:r>
      <w:proofErr w:type="spellEnd"/>
      <w:r w:rsidR="00661A99">
        <w:t>.</w:t>
      </w:r>
      <w:r w:rsidR="00B30F12">
        <w:t xml:space="preserve"> </w:t>
      </w:r>
      <w:r w:rsidR="00AD66B4">
        <w:t xml:space="preserve">Tvirtinimas turi </w:t>
      </w:r>
      <w:r w:rsidR="00610DD0">
        <w:t>būti</w:t>
      </w:r>
      <w:r w:rsidR="00AD66B4">
        <w:t xml:space="preserve"> ne standus dėl apsaugos nuo nulaužimo.</w:t>
      </w:r>
      <w:r w:rsidR="0097549C">
        <w:t xml:space="preserve"> Tvirtinimo pavyzdys:</w:t>
      </w:r>
    </w:p>
    <w:p w14:paraId="7B33A3DC" w14:textId="60CA9D76" w:rsidR="0097549C" w:rsidRPr="0017372A" w:rsidRDefault="0097549C" w:rsidP="0097549C">
      <w:pPr>
        <w:pStyle w:val="Vardinimas3"/>
        <w:numPr>
          <w:ilvl w:val="0"/>
          <w:numId w:val="0"/>
        </w:numPr>
        <w:jc w:val="center"/>
      </w:pPr>
      <w:r w:rsidRPr="0097549C">
        <w:rPr>
          <w:noProof/>
        </w:rPr>
        <w:drawing>
          <wp:inline distT="0" distB="0" distL="0" distR="0" wp14:anchorId="58078F88" wp14:editId="357A6A0E">
            <wp:extent cx="4095238" cy="2657475"/>
            <wp:effectExtent l="0" t="0" r="635" b="0"/>
            <wp:docPr id="1275071040" name="Picture 1">
              <a:extLst xmlns:a="http://schemas.openxmlformats.org/drawingml/2006/main">
                <a:ext uri="{FF2B5EF4-FFF2-40B4-BE49-F238E27FC236}">
                  <a16:creationId xmlns:a16="http://schemas.microsoft.com/office/drawing/2014/main" id="{0F27DAA8-D70E-40F2-BDC2-98A035D05D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071040" name=""/>
                    <pic:cNvPicPr/>
                  </pic:nvPicPr>
                  <pic:blipFill>
                    <a:blip r:embed="rId46"/>
                    <a:stretch>
                      <a:fillRect/>
                    </a:stretch>
                  </pic:blipFill>
                  <pic:spPr>
                    <a:xfrm>
                      <a:off x="0" y="0"/>
                      <a:ext cx="4122788" cy="2675353"/>
                    </a:xfrm>
                    <a:prstGeom prst="rect">
                      <a:avLst/>
                    </a:prstGeom>
                  </pic:spPr>
                </pic:pic>
              </a:graphicData>
            </a:graphic>
          </wp:inline>
        </w:drawing>
      </w:r>
    </w:p>
    <w:p w14:paraId="1DC531F4" w14:textId="2E17797C" w:rsidR="00252F74" w:rsidRPr="0017372A" w:rsidRDefault="00252F74" w:rsidP="00A34EAE">
      <w:pPr>
        <w:pStyle w:val="Vardinimas3"/>
      </w:pPr>
      <w:r w:rsidRPr="0017372A">
        <w:t xml:space="preserve">Skydų lentelės tvirtinamos </w:t>
      </w:r>
      <w:r w:rsidR="00C85CE1" w:rsidRPr="0017372A">
        <w:t>dvipuse</w:t>
      </w:r>
      <w:r w:rsidRPr="0017372A">
        <w:t xml:space="preserve"> lipnia </w:t>
      </w:r>
      <w:r w:rsidR="00C85CE1" w:rsidRPr="0017372A">
        <w:t>juosta arba kniedėmis lentelės kampuose.</w:t>
      </w:r>
    </w:p>
    <w:tbl>
      <w:tblPr>
        <w:tblStyle w:val="Lentelstinklelis"/>
        <w:tblW w:w="0" w:type="auto"/>
        <w:jc w:val="center"/>
        <w:tblLook w:val="04A0" w:firstRow="1" w:lastRow="0" w:firstColumn="1" w:lastColumn="0" w:noHBand="0" w:noVBand="1"/>
      </w:tblPr>
      <w:tblGrid>
        <w:gridCol w:w="4535"/>
        <w:gridCol w:w="523"/>
        <w:gridCol w:w="3446"/>
        <w:gridCol w:w="523"/>
      </w:tblGrid>
      <w:tr w:rsidR="00792944" w:rsidRPr="0017372A" w14:paraId="5B486CCE" w14:textId="50FD5721" w:rsidTr="002D1A59">
        <w:trPr>
          <w:gridAfter w:val="2"/>
          <w:wAfter w:w="3969" w:type="dxa"/>
          <w:trHeight w:val="454"/>
          <w:jc w:val="center"/>
        </w:trPr>
        <w:tc>
          <w:tcPr>
            <w:tcW w:w="4535" w:type="dxa"/>
            <w:tcBorders>
              <w:top w:val="nil"/>
              <w:left w:val="nil"/>
              <w:bottom w:val="single" w:sz="4" w:space="0" w:color="auto"/>
              <w:right w:val="nil"/>
            </w:tcBorders>
            <w:vAlign w:val="bottom"/>
          </w:tcPr>
          <w:p w14:paraId="34CDEEA1" w14:textId="616063A1" w:rsidR="00792944" w:rsidRPr="0017372A" w:rsidRDefault="00C714E2" w:rsidP="00792944">
            <w:pPr>
              <w:jc w:val="center"/>
            </w:pPr>
            <w:r w:rsidRPr="0017372A">
              <w:t>~</w:t>
            </w:r>
            <w:r w:rsidR="00792944" w:rsidRPr="0017372A">
              <w:t>80</w:t>
            </w:r>
          </w:p>
        </w:tc>
        <w:tc>
          <w:tcPr>
            <w:tcW w:w="523" w:type="dxa"/>
            <w:tcBorders>
              <w:top w:val="nil"/>
              <w:left w:val="nil"/>
              <w:bottom w:val="nil"/>
              <w:right w:val="nil"/>
            </w:tcBorders>
          </w:tcPr>
          <w:p w14:paraId="22046269" w14:textId="77777777" w:rsidR="00792944" w:rsidRPr="0017372A" w:rsidRDefault="00792944" w:rsidP="00792944">
            <w:pPr>
              <w:jc w:val="center"/>
            </w:pPr>
          </w:p>
        </w:tc>
      </w:tr>
      <w:tr w:rsidR="00792944" w:rsidRPr="0017372A" w14:paraId="120BDD4C" w14:textId="1D400C52" w:rsidTr="002D1A59">
        <w:trPr>
          <w:gridAfter w:val="2"/>
          <w:wAfter w:w="3969" w:type="dxa"/>
          <w:cantSplit/>
          <w:trHeight w:val="1417"/>
          <w:jc w:val="center"/>
        </w:trPr>
        <w:tc>
          <w:tcPr>
            <w:tcW w:w="4535" w:type="dxa"/>
            <w:tcBorders>
              <w:top w:val="single" w:sz="4" w:space="0" w:color="auto"/>
              <w:right w:val="single" w:sz="4" w:space="0" w:color="auto"/>
            </w:tcBorders>
            <w:vAlign w:val="center"/>
          </w:tcPr>
          <w:p w14:paraId="30766198" w14:textId="77777777" w:rsidR="00792944" w:rsidRPr="0017372A" w:rsidRDefault="00792944" w:rsidP="00792944">
            <w:pPr>
              <w:jc w:val="center"/>
              <w:rPr>
                <w:b/>
                <w:bCs/>
                <w:sz w:val="44"/>
                <w:szCs w:val="44"/>
              </w:rPr>
            </w:pPr>
            <w:r w:rsidRPr="0017372A">
              <w:rPr>
                <w:b/>
                <w:bCs/>
                <w:sz w:val="44"/>
                <w:szCs w:val="44"/>
              </w:rPr>
              <w:t>PT014</w:t>
            </w:r>
          </w:p>
          <w:p w14:paraId="4368442A" w14:textId="58F7D824" w:rsidR="00792944" w:rsidRPr="0017372A" w:rsidRDefault="00792944" w:rsidP="00792944">
            <w:pPr>
              <w:jc w:val="center"/>
            </w:pPr>
            <w:r w:rsidRPr="0017372A">
              <w:t>Termofikacinio vandens slėgis už T1ATS-2 siurblio</w:t>
            </w:r>
          </w:p>
        </w:tc>
        <w:tc>
          <w:tcPr>
            <w:tcW w:w="523" w:type="dxa"/>
            <w:tcBorders>
              <w:top w:val="nil"/>
              <w:left w:val="single" w:sz="4" w:space="0" w:color="auto"/>
              <w:bottom w:val="nil"/>
              <w:right w:val="nil"/>
            </w:tcBorders>
            <w:textDirection w:val="tbRl"/>
            <w:vAlign w:val="bottom"/>
          </w:tcPr>
          <w:p w14:paraId="3D2565C7" w14:textId="49DB0961" w:rsidR="00792944" w:rsidRPr="0017372A" w:rsidRDefault="00C714E2" w:rsidP="00792944">
            <w:pPr>
              <w:ind w:left="113" w:right="113"/>
              <w:jc w:val="center"/>
            </w:pPr>
            <w:r w:rsidRPr="0017372A">
              <w:t>~</w:t>
            </w:r>
            <w:r w:rsidR="00792944" w:rsidRPr="0017372A">
              <w:t>25</w:t>
            </w:r>
          </w:p>
        </w:tc>
      </w:tr>
      <w:tr w:rsidR="00895220" w:rsidRPr="0017372A" w14:paraId="46627E57" w14:textId="77777777" w:rsidTr="002D1A59">
        <w:trPr>
          <w:trHeight w:val="454"/>
          <w:jc w:val="center"/>
        </w:trPr>
        <w:tc>
          <w:tcPr>
            <w:tcW w:w="8504" w:type="dxa"/>
            <w:gridSpan w:val="3"/>
            <w:tcBorders>
              <w:top w:val="nil"/>
              <w:left w:val="nil"/>
              <w:bottom w:val="single" w:sz="4" w:space="0" w:color="auto"/>
              <w:right w:val="nil"/>
            </w:tcBorders>
            <w:vAlign w:val="bottom"/>
          </w:tcPr>
          <w:p w14:paraId="4C4697A8" w14:textId="7303ABAC" w:rsidR="00895220" w:rsidRPr="0017372A" w:rsidRDefault="00C714E2" w:rsidP="00772542">
            <w:pPr>
              <w:jc w:val="center"/>
            </w:pPr>
            <w:r w:rsidRPr="0017372A">
              <w:t>~</w:t>
            </w:r>
            <w:r w:rsidR="00EB4172" w:rsidRPr="0017372A">
              <w:t>20</w:t>
            </w:r>
            <w:r w:rsidR="003C214A" w:rsidRPr="0017372A">
              <w:t>0</w:t>
            </w:r>
          </w:p>
        </w:tc>
        <w:tc>
          <w:tcPr>
            <w:tcW w:w="523" w:type="dxa"/>
            <w:tcBorders>
              <w:top w:val="nil"/>
              <w:left w:val="nil"/>
              <w:bottom w:val="nil"/>
              <w:right w:val="nil"/>
            </w:tcBorders>
          </w:tcPr>
          <w:p w14:paraId="4B34DF2C" w14:textId="77777777" w:rsidR="00895220" w:rsidRPr="0017372A" w:rsidRDefault="00895220" w:rsidP="00772542">
            <w:pPr>
              <w:jc w:val="center"/>
            </w:pPr>
          </w:p>
        </w:tc>
      </w:tr>
      <w:tr w:rsidR="00895220" w:rsidRPr="0017372A" w14:paraId="49616BD2" w14:textId="77777777" w:rsidTr="002D1A59">
        <w:trPr>
          <w:cantSplit/>
          <w:trHeight w:val="2126"/>
          <w:jc w:val="center"/>
        </w:trPr>
        <w:tc>
          <w:tcPr>
            <w:tcW w:w="8504" w:type="dxa"/>
            <w:gridSpan w:val="3"/>
            <w:tcBorders>
              <w:top w:val="single" w:sz="4" w:space="0" w:color="auto"/>
              <w:right w:val="single" w:sz="4" w:space="0" w:color="auto"/>
            </w:tcBorders>
            <w:vAlign w:val="center"/>
          </w:tcPr>
          <w:p w14:paraId="46BD95A8" w14:textId="28E9E806" w:rsidR="00895220" w:rsidRPr="0017372A" w:rsidRDefault="00EB4172" w:rsidP="00772542">
            <w:pPr>
              <w:jc w:val="center"/>
            </w:pPr>
            <w:r w:rsidRPr="0017372A">
              <w:rPr>
                <w:b/>
                <w:bCs/>
                <w:sz w:val="144"/>
                <w:szCs w:val="144"/>
              </w:rPr>
              <w:t>AT1 AVS-1</w:t>
            </w:r>
          </w:p>
        </w:tc>
        <w:tc>
          <w:tcPr>
            <w:tcW w:w="523" w:type="dxa"/>
            <w:tcBorders>
              <w:top w:val="nil"/>
              <w:left w:val="single" w:sz="4" w:space="0" w:color="auto"/>
              <w:bottom w:val="nil"/>
              <w:right w:val="nil"/>
            </w:tcBorders>
            <w:textDirection w:val="tbRl"/>
            <w:vAlign w:val="bottom"/>
          </w:tcPr>
          <w:p w14:paraId="72232578" w14:textId="6EDDD2BA" w:rsidR="00895220" w:rsidRPr="0017372A" w:rsidRDefault="00C714E2" w:rsidP="00772542">
            <w:pPr>
              <w:ind w:left="113" w:right="113"/>
              <w:jc w:val="center"/>
            </w:pPr>
            <w:r w:rsidRPr="0017372A">
              <w:t>~</w:t>
            </w:r>
            <w:r w:rsidR="00EB4172" w:rsidRPr="0017372A">
              <w:t>50</w:t>
            </w:r>
          </w:p>
        </w:tc>
      </w:tr>
    </w:tbl>
    <w:p w14:paraId="310FB4B8" w14:textId="77777777" w:rsidR="00895220" w:rsidRDefault="00895220" w:rsidP="00792944">
      <w:pPr>
        <w:jc w:val="center"/>
      </w:pPr>
    </w:p>
    <w:p w14:paraId="6337ABFF" w14:textId="77777777" w:rsidR="00DD7509" w:rsidRDefault="00DD7509" w:rsidP="00792944">
      <w:pPr>
        <w:jc w:val="center"/>
      </w:pPr>
    </w:p>
    <w:p w14:paraId="4FC51CD6" w14:textId="77777777" w:rsidR="000866E5" w:rsidRDefault="000866E5" w:rsidP="00792944">
      <w:pPr>
        <w:jc w:val="center"/>
      </w:pPr>
    </w:p>
    <w:p w14:paraId="31C2756C" w14:textId="77777777" w:rsidR="000866E5" w:rsidRDefault="000866E5" w:rsidP="00792944">
      <w:pPr>
        <w:jc w:val="center"/>
      </w:pPr>
    </w:p>
    <w:p w14:paraId="2E54AB5B" w14:textId="77777777" w:rsidR="000866E5" w:rsidRDefault="000866E5" w:rsidP="00792944">
      <w:pPr>
        <w:jc w:val="center"/>
      </w:pPr>
    </w:p>
    <w:p w14:paraId="576035B6" w14:textId="77777777" w:rsidR="000866E5" w:rsidRDefault="000866E5" w:rsidP="00792944">
      <w:pPr>
        <w:jc w:val="center"/>
      </w:pPr>
    </w:p>
    <w:p w14:paraId="1CCC9454" w14:textId="77777777" w:rsidR="000866E5" w:rsidRDefault="000866E5" w:rsidP="00792944">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2"/>
        <w:gridCol w:w="510"/>
      </w:tblGrid>
      <w:tr w:rsidR="0001405F" w:rsidRPr="004A0B9F" w14:paraId="740AD662" w14:textId="77777777" w:rsidTr="002A5A30">
        <w:trPr>
          <w:trHeight w:val="20"/>
          <w:jc w:val="center"/>
        </w:trPr>
        <w:tc>
          <w:tcPr>
            <w:tcW w:w="8962" w:type="dxa"/>
            <w:tcBorders>
              <w:top w:val="nil"/>
              <w:left w:val="nil"/>
              <w:right w:val="nil"/>
            </w:tcBorders>
            <w:vAlign w:val="center"/>
          </w:tcPr>
          <w:p w14:paraId="25C9BF9C" w14:textId="345DDDFE" w:rsidR="00DD7509" w:rsidRPr="004A0B9F" w:rsidRDefault="00547794" w:rsidP="004A0B9F">
            <w:pPr>
              <w:spacing w:after="0" w:line="240" w:lineRule="auto"/>
              <w:jc w:val="center"/>
              <w:rPr>
                <w:rFonts w:cstheme="minorHAnsi"/>
                <w:b/>
                <w:bCs/>
                <w:caps/>
              </w:rPr>
            </w:pPr>
            <w:r w:rsidRPr="0017372A">
              <w:t>~200</w:t>
            </w:r>
          </w:p>
        </w:tc>
        <w:tc>
          <w:tcPr>
            <w:tcW w:w="510" w:type="dxa"/>
            <w:tcBorders>
              <w:top w:val="nil"/>
              <w:left w:val="nil"/>
              <w:bottom w:val="nil"/>
              <w:right w:val="nil"/>
            </w:tcBorders>
          </w:tcPr>
          <w:p w14:paraId="47C88E60" w14:textId="77777777" w:rsidR="00DD7509" w:rsidRPr="004A0B9F" w:rsidRDefault="00DD7509" w:rsidP="0001405F">
            <w:pPr>
              <w:spacing w:after="0" w:line="240" w:lineRule="auto"/>
              <w:jc w:val="center"/>
              <w:rPr>
                <w:rFonts w:cs="Arial"/>
                <w:b/>
                <w:bCs/>
                <w:caps/>
              </w:rPr>
            </w:pPr>
          </w:p>
        </w:tc>
      </w:tr>
      <w:tr w:rsidR="0001405F" w:rsidRPr="00B53854" w14:paraId="33FD6069" w14:textId="78AB24B3" w:rsidTr="0051531D">
        <w:trPr>
          <w:cantSplit/>
          <w:trHeight w:val="20"/>
          <w:jc w:val="center"/>
        </w:trPr>
        <w:tc>
          <w:tcPr>
            <w:tcW w:w="8962" w:type="dxa"/>
            <w:tcBorders>
              <w:right w:val="single" w:sz="4" w:space="0" w:color="auto"/>
            </w:tcBorders>
            <w:vAlign w:val="center"/>
          </w:tcPr>
          <w:p w14:paraId="4A9B2B8F" w14:textId="77777777" w:rsidR="00DD7509" w:rsidRPr="00DD7509" w:rsidRDefault="00DD7509" w:rsidP="00832008">
            <w:pPr>
              <w:spacing w:before="360" w:line="240" w:lineRule="auto"/>
              <w:jc w:val="center"/>
              <w:rPr>
                <w:rFonts w:cs="Arial"/>
                <w:b/>
                <w:bCs/>
                <w:caps/>
                <w:sz w:val="52"/>
                <w:szCs w:val="52"/>
              </w:rPr>
            </w:pPr>
            <w:r w:rsidRPr="00DD7509">
              <w:rPr>
                <w:rFonts w:cs="Arial"/>
                <w:b/>
                <w:bCs/>
                <w:caps/>
                <w:sz w:val="52"/>
                <w:szCs w:val="52"/>
              </w:rPr>
              <w:lastRenderedPageBreak/>
              <w:t>TINKLO cirkuliacinis siurblys</w:t>
            </w:r>
          </w:p>
          <w:p w14:paraId="3DE2D734" w14:textId="499DF59F" w:rsidR="00DD7509" w:rsidRPr="00C61B3A" w:rsidRDefault="00DD7509" w:rsidP="00C61B3A">
            <w:pPr>
              <w:jc w:val="center"/>
              <w:rPr>
                <w:rFonts w:cs="Arial"/>
                <w:b/>
                <w:bCs/>
                <w:sz w:val="28"/>
                <w:szCs w:val="28"/>
              </w:rPr>
            </w:pPr>
            <w:r w:rsidRPr="00DD7509">
              <w:rPr>
                <w:rFonts w:cs="Arial"/>
                <w:b/>
                <w:bCs/>
                <w:caps/>
                <w:sz w:val="40"/>
                <w:szCs w:val="40"/>
              </w:rPr>
              <w:t>TS-3</w:t>
            </w:r>
            <w:r w:rsidR="00C61B3A">
              <w:rPr>
                <w:rFonts w:cs="Arial"/>
                <w:b/>
                <w:bCs/>
                <w:caps/>
                <w:sz w:val="40"/>
                <w:szCs w:val="40"/>
              </w:rPr>
              <w:t xml:space="preserve"> </w:t>
            </w:r>
            <w:proofErr w:type="spellStart"/>
            <w:r w:rsidR="00C61B3A" w:rsidRPr="00C61B3A">
              <w:rPr>
                <w:rFonts w:cs="Arial"/>
                <w:b/>
                <w:bCs/>
                <w:sz w:val="28"/>
                <w:szCs w:val="28"/>
                <w:highlight w:val="yellow"/>
              </w:rPr>
              <w:t>Arial</w:t>
            </w:r>
            <w:proofErr w:type="spellEnd"/>
            <w:r w:rsidR="00C61B3A" w:rsidRPr="00C61B3A">
              <w:rPr>
                <w:rFonts w:cs="Arial"/>
                <w:b/>
                <w:bCs/>
                <w:sz w:val="28"/>
                <w:szCs w:val="28"/>
                <w:highlight w:val="yellow"/>
              </w:rPr>
              <w:t xml:space="preserve"> 36 (</w:t>
            </w:r>
            <w:proofErr w:type="spellStart"/>
            <w:r w:rsidR="00C61B3A" w:rsidRPr="00C61B3A">
              <w:rPr>
                <w:rFonts w:cs="Arial"/>
                <w:b/>
                <w:bCs/>
                <w:sz w:val="28"/>
                <w:szCs w:val="28"/>
                <w:highlight w:val="yellow"/>
              </w:rPr>
              <w:t>Bold</w:t>
            </w:r>
            <w:proofErr w:type="spellEnd"/>
            <w:r w:rsidR="00C61B3A" w:rsidRPr="00C61B3A">
              <w:rPr>
                <w:rFonts w:cs="Arial"/>
                <w:b/>
                <w:bCs/>
                <w:sz w:val="28"/>
                <w:szCs w:val="28"/>
                <w:highlight w:val="yellow"/>
              </w:rPr>
              <w:t>)</w:t>
            </w:r>
          </w:p>
          <w:p w14:paraId="4266BFF4" w14:textId="77777777" w:rsidR="00DD7509" w:rsidRPr="00DD7509" w:rsidRDefault="00DD7509" w:rsidP="00772542">
            <w:pPr>
              <w:spacing w:line="240" w:lineRule="auto"/>
              <w:ind w:left="567"/>
              <w:rPr>
                <w:rFonts w:cs="Arial"/>
                <w:b/>
                <w:bCs/>
              </w:rPr>
            </w:pPr>
            <w:r w:rsidRPr="00DD7509">
              <w:rPr>
                <w:rFonts w:cs="Arial"/>
                <w:b/>
                <w:bCs/>
                <w:caps/>
              </w:rPr>
              <w:t>siurblio tipas...................................ksb OMEGA 150-605 B SB G F</w:t>
            </w:r>
          </w:p>
          <w:p w14:paraId="7ADEDA37" w14:textId="77777777" w:rsidR="00DD7509" w:rsidRPr="002A5A30" w:rsidRDefault="00DD7509" w:rsidP="00772542">
            <w:pPr>
              <w:spacing w:line="240" w:lineRule="auto"/>
              <w:ind w:left="567"/>
              <w:rPr>
                <w:rFonts w:cs="Arial"/>
                <w:b/>
                <w:bCs/>
                <w:caps/>
              </w:rPr>
            </w:pPr>
            <w:r w:rsidRPr="00DD7509">
              <w:rPr>
                <w:rFonts w:cs="Arial"/>
                <w:b/>
                <w:bCs/>
                <w:caps/>
              </w:rPr>
              <w:t>slėgis</w:t>
            </w:r>
            <w:r w:rsidRPr="002A5A30">
              <w:rPr>
                <w:rFonts w:cs="Arial"/>
                <w:b/>
                <w:bCs/>
                <w:caps/>
              </w:rPr>
              <w:t xml:space="preserve">..................................................11,5 bar </w:t>
            </w:r>
          </w:p>
          <w:p w14:paraId="5266635F" w14:textId="77777777" w:rsidR="00DD7509" w:rsidRPr="002A5A30" w:rsidRDefault="00DD7509" w:rsidP="00772542">
            <w:pPr>
              <w:spacing w:line="240" w:lineRule="auto"/>
              <w:ind w:left="567"/>
              <w:rPr>
                <w:rFonts w:cs="Arial"/>
                <w:b/>
                <w:bCs/>
                <w:caps/>
              </w:rPr>
            </w:pPr>
            <w:r w:rsidRPr="002A5A30">
              <w:rPr>
                <w:rFonts w:cs="Arial"/>
                <w:b/>
                <w:bCs/>
                <w:caps/>
              </w:rPr>
              <w:t>NAŠUMAS.............................................300 m³/h</w:t>
            </w:r>
          </w:p>
          <w:p w14:paraId="3CFF02DC" w14:textId="77777777" w:rsidR="00DD7509" w:rsidRPr="002A5A30" w:rsidRDefault="00DD7509" w:rsidP="00772542">
            <w:pPr>
              <w:spacing w:line="240" w:lineRule="auto"/>
              <w:ind w:left="567"/>
              <w:rPr>
                <w:rFonts w:cs="Arial"/>
                <w:b/>
                <w:bCs/>
                <w:caps/>
              </w:rPr>
            </w:pPr>
            <w:r w:rsidRPr="002A5A30">
              <w:rPr>
                <w:rFonts w:cs="Arial"/>
                <w:b/>
                <w:bCs/>
                <w:caps/>
              </w:rPr>
              <w:t>TERPĖS TEMPERATŪRA....................100°C</w:t>
            </w:r>
          </w:p>
          <w:p w14:paraId="1E1D997A" w14:textId="77777777" w:rsidR="00DD7509" w:rsidRPr="002A5A30" w:rsidRDefault="00DD7509" w:rsidP="00772542">
            <w:pPr>
              <w:spacing w:line="240" w:lineRule="auto"/>
              <w:ind w:left="567"/>
              <w:rPr>
                <w:rFonts w:cs="Arial"/>
                <w:b/>
                <w:bCs/>
                <w:caps/>
              </w:rPr>
            </w:pPr>
            <w:r w:rsidRPr="002A5A30">
              <w:rPr>
                <w:rFonts w:cs="Arial"/>
                <w:b/>
                <w:bCs/>
                <w:caps/>
              </w:rPr>
              <w:t>PASIURBIMO PUSĖS DIAMETRAS.....DN200, PN16</w:t>
            </w:r>
          </w:p>
          <w:p w14:paraId="709591D8" w14:textId="77777777" w:rsidR="00DD7509" w:rsidRPr="002A5A30" w:rsidRDefault="00DD7509" w:rsidP="00772542">
            <w:pPr>
              <w:spacing w:line="240" w:lineRule="auto"/>
              <w:ind w:left="567"/>
              <w:rPr>
                <w:rFonts w:cs="Arial"/>
                <w:b/>
                <w:bCs/>
                <w:caps/>
              </w:rPr>
            </w:pPr>
            <w:r w:rsidRPr="002A5A30">
              <w:rPr>
                <w:rFonts w:cs="Arial"/>
                <w:b/>
                <w:bCs/>
                <w:caps/>
              </w:rPr>
              <w:t>IŠMETIMO PUSĖS DIAMETRAS..........DN150, PN16</w:t>
            </w:r>
          </w:p>
          <w:p w14:paraId="3508F1F9" w14:textId="77777777" w:rsidR="00DD7509" w:rsidRPr="002A5A30" w:rsidRDefault="00DD7509" w:rsidP="00772542">
            <w:pPr>
              <w:spacing w:line="240" w:lineRule="auto"/>
              <w:ind w:left="567"/>
              <w:rPr>
                <w:rFonts w:cs="Arial"/>
                <w:b/>
                <w:bCs/>
                <w:caps/>
              </w:rPr>
            </w:pPr>
            <w:r w:rsidRPr="00DD7509">
              <w:rPr>
                <w:rFonts w:cs="Arial"/>
                <w:b/>
                <w:bCs/>
                <w:caps/>
              </w:rPr>
              <w:t>elektros variklio galia</w:t>
            </w:r>
            <w:r w:rsidRPr="002A5A30">
              <w:rPr>
                <w:rFonts w:cs="Arial"/>
                <w:b/>
                <w:bCs/>
                <w:caps/>
              </w:rPr>
              <w:t>.............160,0 kW, 280 A, 50 Hz</w:t>
            </w:r>
          </w:p>
          <w:p w14:paraId="3337A384" w14:textId="77777777" w:rsidR="00DD7509" w:rsidRPr="002A5A30" w:rsidRDefault="00DD7509" w:rsidP="00772542">
            <w:pPr>
              <w:spacing w:line="240" w:lineRule="auto"/>
              <w:ind w:left="567"/>
              <w:rPr>
                <w:rFonts w:cs="Arial"/>
                <w:b/>
                <w:bCs/>
                <w:caps/>
              </w:rPr>
            </w:pPr>
            <w:r w:rsidRPr="002A5A30">
              <w:rPr>
                <w:rFonts w:cs="Arial"/>
                <w:b/>
                <w:bCs/>
                <w:caps/>
              </w:rPr>
              <w:t>MAITINIMAS..........................................3x400 V</w:t>
            </w:r>
          </w:p>
          <w:p w14:paraId="7888D26C" w14:textId="32244E63" w:rsidR="00DD7509" w:rsidRPr="00B53854" w:rsidRDefault="00DD7509" w:rsidP="00832008">
            <w:pPr>
              <w:spacing w:after="480" w:line="240" w:lineRule="auto"/>
              <w:ind w:left="567"/>
              <w:rPr>
                <w:rFonts w:cs="Arial"/>
                <w:b/>
                <w:bCs/>
                <w:caps/>
                <w:sz w:val="36"/>
                <w:szCs w:val="36"/>
              </w:rPr>
            </w:pPr>
            <w:r w:rsidRPr="002A5A30">
              <w:rPr>
                <w:rFonts w:cs="Arial"/>
                <w:b/>
                <w:bCs/>
                <w:caps/>
              </w:rPr>
              <w:t>APSISUKIMAI........................................1493</w:t>
            </w:r>
            <w:r w:rsidRPr="00DD7509">
              <w:rPr>
                <w:rFonts w:cs="Arial"/>
                <w:b/>
                <w:bCs/>
              </w:rPr>
              <w:t xml:space="preserve"> </w:t>
            </w:r>
            <w:proofErr w:type="spellStart"/>
            <w:r w:rsidRPr="00DD7509">
              <w:rPr>
                <w:rFonts w:cs="Arial"/>
                <w:b/>
                <w:bCs/>
              </w:rPr>
              <w:t>aps</w:t>
            </w:r>
            <w:proofErr w:type="spellEnd"/>
            <w:r w:rsidRPr="00DD7509">
              <w:rPr>
                <w:rFonts w:cs="Arial"/>
                <w:b/>
                <w:bCs/>
              </w:rPr>
              <w:t>/min</w:t>
            </w:r>
            <w:r w:rsidR="0051531D">
              <w:rPr>
                <w:rFonts w:cs="Arial"/>
                <w:b/>
                <w:bCs/>
              </w:rPr>
              <w:t xml:space="preserve"> </w:t>
            </w:r>
            <w:proofErr w:type="spellStart"/>
            <w:r w:rsidR="0051531D" w:rsidRPr="00C61B3A">
              <w:rPr>
                <w:rFonts w:cs="Arial"/>
                <w:b/>
                <w:bCs/>
                <w:sz w:val="28"/>
                <w:szCs w:val="28"/>
                <w:highlight w:val="yellow"/>
              </w:rPr>
              <w:t>Arial</w:t>
            </w:r>
            <w:proofErr w:type="spellEnd"/>
            <w:r w:rsidR="0051531D" w:rsidRPr="00C61B3A">
              <w:rPr>
                <w:rFonts w:cs="Arial"/>
                <w:b/>
                <w:bCs/>
                <w:sz w:val="28"/>
                <w:szCs w:val="28"/>
                <w:highlight w:val="yellow"/>
              </w:rPr>
              <w:t xml:space="preserve"> </w:t>
            </w:r>
            <w:r w:rsidR="0051531D">
              <w:rPr>
                <w:rFonts w:cs="Arial"/>
                <w:b/>
                <w:bCs/>
                <w:sz w:val="28"/>
                <w:szCs w:val="28"/>
                <w:highlight w:val="yellow"/>
              </w:rPr>
              <w:t>24</w:t>
            </w:r>
            <w:r w:rsidR="0051531D" w:rsidRPr="00C61B3A">
              <w:rPr>
                <w:rFonts w:cs="Arial"/>
                <w:b/>
                <w:bCs/>
                <w:sz w:val="28"/>
                <w:szCs w:val="28"/>
                <w:highlight w:val="yellow"/>
              </w:rPr>
              <w:t xml:space="preserve"> (</w:t>
            </w:r>
            <w:proofErr w:type="spellStart"/>
            <w:r w:rsidR="0051531D" w:rsidRPr="00C61B3A">
              <w:rPr>
                <w:rFonts w:cs="Arial"/>
                <w:b/>
                <w:bCs/>
                <w:sz w:val="28"/>
                <w:szCs w:val="28"/>
                <w:highlight w:val="yellow"/>
              </w:rPr>
              <w:t>Bold</w:t>
            </w:r>
            <w:proofErr w:type="spellEnd"/>
            <w:r w:rsidR="0051531D" w:rsidRPr="00C61B3A">
              <w:rPr>
                <w:rFonts w:cs="Arial"/>
                <w:b/>
                <w:bCs/>
                <w:sz w:val="28"/>
                <w:szCs w:val="28"/>
                <w:highlight w:val="yellow"/>
              </w:rPr>
              <w:t>)</w:t>
            </w:r>
          </w:p>
        </w:tc>
        <w:tc>
          <w:tcPr>
            <w:tcW w:w="510" w:type="dxa"/>
            <w:tcBorders>
              <w:top w:val="nil"/>
              <w:left w:val="single" w:sz="4" w:space="0" w:color="auto"/>
              <w:bottom w:val="nil"/>
              <w:right w:val="nil"/>
            </w:tcBorders>
            <w:textDirection w:val="tbRl"/>
          </w:tcPr>
          <w:p w14:paraId="58ABE608" w14:textId="77312A89" w:rsidR="00DD7509" w:rsidRPr="0001405F" w:rsidRDefault="0001405F" w:rsidP="0001405F">
            <w:pPr>
              <w:spacing w:after="0" w:line="240" w:lineRule="auto"/>
              <w:ind w:left="113" w:right="113"/>
              <w:jc w:val="center"/>
              <w:rPr>
                <w:rFonts w:cstheme="minorHAnsi"/>
                <w:caps/>
              </w:rPr>
            </w:pPr>
            <w:r>
              <w:rPr>
                <w:rFonts w:cstheme="minorHAnsi"/>
                <w:caps/>
              </w:rPr>
              <w:t>~</w:t>
            </w:r>
            <w:r w:rsidRPr="0001405F">
              <w:rPr>
                <w:rFonts w:cstheme="minorHAnsi"/>
                <w:caps/>
              </w:rPr>
              <w:t>150</w:t>
            </w:r>
          </w:p>
        </w:tc>
      </w:tr>
    </w:tbl>
    <w:p w14:paraId="51CC9ECF" w14:textId="77777777" w:rsidR="00DD7509" w:rsidRDefault="00DD7509" w:rsidP="00792944">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2"/>
        <w:gridCol w:w="510"/>
      </w:tblGrid>
      <w:tr w:rsidR="009E684B" w:rsidRPr="004A0B9F" w14:paraId="4F33D1A7" w14:textId="77777777" w:rsidTr="00772542">
        <w:trPr>
          <w:trHeight w:val="20"/>
          <w:jc w:val="center"/>
        </w:trPr>
        <w:tc>
          <w:tcPr>
            <w:tcW w:w="8962" w:type="dxa"/>
            <w:tcBorders>
              <w:top w:val="nil"/>
              <w:left w:val="nil"/>
              <w:right w:val="nil"/>
            </w:tcBorders>
            <w:vAlign w:val="center"/>
          </w:tcPr>
          <w:p w14:paraId="2824D3D8" w14:textId="77777777" w:rsidR="009E684B" w:rsidRPr="004A0B9F" w:rsidRDefault="009E684B" w:rsidP="00772542">
            <w:pPr>
              <w:spacing w:after="0" w:line="240" w:lineRule="auto"/>
              <w:jc w:val="center"/>
              <w:rPr>
                <w:rFonts w:cstheme="minorHAnsi"/>
                <w:b/>
                <w:bCs/>
                <w:caps/>
              </w:rPr>
            </w:pPr>
            <w:r w:rsidRPr="0017372A">
              <w:t>~200</w:t>
            </w:r>
          </w:p>
        </w:tc>
        <w:tc>
          <w:tcPr>
            <w:tcW w:w="510" w:type="dxa"/>
            <w:tcBorders>
              <w:top w:val="nil"/>
              <w:left w:val="nil"/>
              <w:bottom w:val="nil"/>
              <w:right w:val="nil"/>
            </w:tcBorders>
          </w:tcPr>
          <w:p w14:paraId="27DFC921" w14:textId="77777777" w:rsidR="009E684B" w:rsidRPr="004A0B9F" w:rsidRDefault="009E684B" w:rsidP="00772542">
            <w:pPr>
              <w:spacing w:after="0" w:line="240" w:lineRule="auto"/>
              <w:jc w:val="center"/>
              <w:rPr>
                <w:rFonts w:cs="Arial"/>
                <w:b/>
                <w:bCs/>
                <w:caps/>
              </w:rPr>
            </w:pPr>
          </w:p>
        </w:tc>
      </w:tr>
      <w:tr w:rsidR="009E684B" w:rsidRPr="00B53854" w14:paraId="7A8160DF" w14:textId="77777777" w:rsidTr="00772542">
        <w:trPr>
          <w:cantSplit/>
          <w:trHeight w:val="20"/>
          <w:jc w:val="center"/>
        </w:trPr>
        <w:tc>
          <w:tcPr>
            <w:tcW w:w="8962" w:type="dxa"/>
            <w:tcBorders>
              <w:right w:val="single" w:sz="4" w:space="0" w:color="auto"/>
            </w:tcBorders>
            <w:vAlign w:val="center"/>
          </w:tcPr>
          <w:p w14:paraId="1276B167" w14:textId="2B0D0413" w:rsidR="00B6474B" w:rsidRPr="00B6474B" w:rsidRDefault="00B6474B" w:rsidP="00832008">
            <w:pPr>
              <w:spacing w:before="360" w:line="240" w:lineRule="auto"/>
              <w:jc w:val="center"/>
              <w:rPr>
                <w:rFonts w:cs="Arial"/>
                <w:b/>
                <w:bCs/>
                <w:caps/>
                <w:sz w:val="52"/>
                <w:szCs w:val="52"/>
              </w:rPr>
            </w:pPr>
            <w:r w:rsidRPr="00B6474B">
              <w:rPr>
                <w:rFonts w:cs="Arial"/>
                <w:b/>
                <w:bCs/>
                <w:caps/>
                <w:sz w:val="52"/>
                <w:szCs w:val="52"/>
              </w:rPr>
              <w:t>ŠILUMOS SKAITIKLIS</w:t>
            </w:r>
            <w:r w:rsidR="00832008">
              <w:rPr>
                <w:rFonts w:cs="Arial"/>
                <w:b/>
                <w:bCs/>
                <w:caps/>
                <w:sz w:val="52"/>
                <w:szCs w:val="52"/>
              </w:rPr>
              <w:t xml:space="preserve"> </w:t>
            </w:r>
            <w:proofErr w:type="spellStart"/>
            <w:r w:rsidR="00832008" w:rsidRPr="00C61B3A">
              <w:rPr>
                <w:rFonts w:cs="Arial"/>
                <w:b/>
                <w:bCs/>
                <w:sz w:val="28"/>
                <w:szCs w:val="28"/>
                <w:highlight w:val="yellow"/>
              </w:rPr>
              <w:t>Arial</w:t>
            </w:r>
            <w:proofErr w:type="spellEnd"/>
            <w:r w:rsidR="00832008" w:rsidRPr="00C61B3A">
              <w:rPr>
                <w:rFonts w:cs="Arial"/>
                <w:b/>
                <w:bCs/>
                <w:sz w:val="28"/>
                <w:szCs w:val="28"/>
                <w:highlight w:val="yellow"/>
              </w:rPr>
              <w:t xml:space="preserve"> 36 (</w:t>
            </w:r>
            <w:proofErr w:type="spellStart"/>
            <w:r w:rsidR="00832008" w:rsidRPr="00C61B3A">
              <w:rPr>
                <w:rFonts w:cs="Arial"/>
                <w:b/>
                <w:bCs/>
                <w:sz w:val="28"/>
                <w:szCs w:val="28"/>
                <w:highlight w:val="yellow"/>
              </w:rPr>
              <w:t>Bold</w:t>
            </w:r>
            <w:proofErr w:type="spellEnd"/>
            <w:r w:rsidR="00832008" w:rsidRPr="00C61B3A">
              <w:rPr>
                <w:rFonts w:cs="Arial"/>
                <w:b/>
                <w:bCs/>
                <w:sz w:val="28"/>
                <w:szCs w:val="28"/>
                <w:highlight w:val="yellow"/>
              </w:rPr>
              <w:t>)</w:t>
            </w:r>
          </w:p>
          <w:p w14:paraId="6E806A59" w14:textId="77777777" w:rsidR="00B6474B" w:rsidRPr="00B6474B" w:rsidRDefault="00B6474B" w:rsidP="00B6474B">
            <w:pPr>
              <w:spacing w:line="240" w:lineRule="auto"/>
              <w:jc w:val="center"/>
              <w:rPr>
                <w:rFonts w:cs="Arial"/>
                <w:b/>
                <w:bCs/>
                <w:caps/>
                <w:sz w:val="40"/>
                <w:szCs w:val="40"/>
              </w:rPr>
            </w:pPr>
            <w:r w:rsidRPr="00B6474B">
              <w:rPr>
                <w:rFonts w:cs="Arial"/>
                <w:b/>
                <w:bCs/>
                <w:caps/>
                <w:sz w:val="40"/>
                <w:szCs w:val="40"/>
              </w:rPr>
              <w:t>FQ-ORC-01</w:t>
            </w:r>
          </w:p>
          <w:p w14:paraId="4F7CBF6F" w14:textId="46DC8FAE" w:rsidR="00B6474B" w:rsidRPr="00B6474B" w:rsidRDefault="00B6474B" w:rsidP="00B6474B">
            <w:pPr>
              <w:spacing w:line="240" w:lineRule="auto"/>
              <w:ind w:left="567"/>
              <w:rPr>
                <w:rFonts w:cs="Arial"/>
                <w:b/>
                <w:bCs/>
              </w:rPr>
            </w:pPr>
            <w:r w:rsidRPr="00B6474B">
              <w:rPr>
                <w:rFonts w:cs="Arial"/>
                <w:b/>
                <w:bCs/>
                <w:caps/>
              </w:rPr>
              <w:t>MATUOJAMA TERPĖ............................</w:t>
            </w:r>
            <w:r w:rsidRPr="00B6474B">
              <w:rPr>
                <w:rFonts w:cs="Arial"/>
                <w:b/>
                <w:bCs/>
              </w:rPr>
              <w:t>Garas</w:t>
            </w:r>
            <w:r w:rsidR="00832008">
              <w:rPr>
                <w:rFonts w:cs="Arial"/>
                <w:b/>
                <w:bCs/>
              </w:rPr>
              <w:t xml:space="preserve"> </w:t>
            </w:r>
            <w:proofErr w:type="spellStart"/>
            <w:r w:rsidR="00832008" w:rsidRPr="00C61B3A">
              <w:rPr>
                <w:rFonts w:cs="Arial"/>
                <w:b/>
                <w:bCs/>
                <w:sz w:val="28"/>
                <w:szCs w:val="28"/>
                <w:highlight w:val="yellow"/>
              </w:rPr>
              <w:t>Arial</w:t>
            </w:r>
            <w:proofErr w:type="spellEnd"/>
            <w:r w:rsidR="00832008" w:rsidRPr="00C61B3A">
              <w:rPr>
                <w:rFonts w:cs="Arial"/>
                <w:b/>
                <w:bCs/>
                <w:sz w:val="28"/>
                <w:szCs w:val="28"/>
                <w:highlight w:val="yellow"/>
              </w:rPr>
              <w:t xml:space="preserve"> </w:t>
            </w:r>
            <w:r w:rsidR="00832008">
              <w:rPr>
                <w:rFonts w:cs="Arial"/>
                <w:b/>
                <w:bCs/>
                <w:sz w:val="28"/>
                <w:szCs w:val="28"/>
                <w:highlight w:val="yellow"/>
              </w:rPr>
              <w:t>24</w:t>
            </w:r>
            <w:r w:rsidR="00832008" w:rsidRPr="00C61B3A">
              <w:rPr>
                <w:rFonts w:cs="Arial"/>
                <w:b/>
                <w:bCs/>
                <w:sz w:val="28"/>
                <w:szCs w:val="28"/>
                <w:highlight w:val="yellow"/>
              </w:rPr>
              <w:t xml:space="preserve"> (</w:t>
            </w:r>
            <w:proofErr w:type="spellStart"/>
            <w:r w:rsidR="00832008" w:rsidRPr="00C61B3A">
              <w:rPr>
                <w:rFonts w:cs="Arial"/>
                <w:b/>
                <w:bCs/>
                <w:sz w:val="28"/>
                <w:szCs w:val="28"/>
                <w:highlight w:val="yellow"/>
              </w:rPr>
              <w:t>Bold</w:t>
            </w:r>
            <w:proofErr w:type="spellEnd"/>
            <w:r w:rsidR="00832008" w:rsidRPr="00C61B3A">
              <w:rPr>
                <w:rFonts w:cs="Arial"/>
                <w:b/>
                <w:bCs/>
                <w:sz w:val="28"/>
                <w:szCs w:val="28"/>
                <w:highlight w:val="yellow"/>
              </w:rPr>
              <w:t>)</w:t>
            </w:r>
          </w:p>
          <w:p w14:paraId="7FC8DCC3" w14:textId="77777777" w:rsidR="00B6474B" w:rsidRPr="00B6474B" w:rsidRDefault="00B6474B" w:rsidP="00B6474B">
            <w:pPr>
              <w:spacing w:line="240" w:lineRule="auto"/>
              <w:ind w:left="567"/>
              <w:rPr>
                <w:rFonts w:cs="Arial"/>
                <w:b/>
                <w:bCs/>
              </w:rPr>
            </w:pPr>
            <w:r w:rsidRPr="00B6474B">
              <w:rPr>
                <w:rFonts w:cs="Arial"/>
                <w:b/>
                <w:bCs/>
                <w:caps/>
              </w:rPr>
              <w:t>Slėgio skirtumo keitiklis</w:t>
            </w:r>
            <w:r w:rsidRPr="00B6474B">
              <w:rPr>
                <w:rFonts w:cs="Arial"/>
                <w:b/>
                <w:bCs/>
              </w:rPr>
              <w:t xml:space="preserve">............FKCT35V6-LAKYY-5T, 130 </w:t>
            </w:r>
            <w:proofErr w:type="spellStart"/>
            <w:r w:rsidRPr="00B6474B">
              <w:rPr>
                <w:rFonts w:cs="Arial"/>
                <w:b/>
                <w:bCs/>
              </w:rPr>
              <w:t>kPa</w:t>
            </w:r>
            <w:proofErr w:type="spellEnd"/>
          </w:p>
          <w:p w14:paraId="57CA2411" w14:textId="77777777" w:rsidR="00B6474B" w:rsidRPr="00B6474B" w:rsidRDefault="00B6474B" w:rsidP="00B6474B">
            <w:pPr>
              <w:spacing w:line="240" w:lineRule="auto"/>
              <w:ind w:left="567"/>
              <w:rPr>
                <w:rFonts w:cs="Arial"/>
                <w:b/>
                <w:bCs/>
              </w:rPr>
            </w:pPr>
            <w:r w:rsidRPr="00B6474B">
              <w:rPr>
                <w:rFonts w:cs="Arial"/>
                <w:b/>
                <w:bCs/>
                <w:caps/>
              </w:rPr>
              <w:t>Slėgio skirtumo keitiklis</w:t>
            </w:r>
            <w:r w:rsidRPr="00B6474B">
              <w:rPr>
                <w:rFonts w:cs="Arial"/>
                <w:b/>
                <w:bCs/>
              </w:rPr>
              <w:t xml:space="preserve">............FKCT33V6-LAKYY-5T, 32 </w:t>
            </w:r>
            <w:proofErr w:type="spellStart"/>
            <w:r w:rsidRPr="00B6474B">
              <w:rPr>
                <w:rFonts w:cs="Arial"/>
                <w:b/>
                <w:bCs/>
              </w:rPr>
              <w:t>kPa</w:t>
            </w:r>
            <w:proofErr w:type="spellEnd"/>
          </w:p>
          <w:p w14:paraId="00D68A81" w14:textId="77777777" w:rsidR="00B6474B" w:rsidRPr="00B6474B" w:rsidRDefault="00B6474B" w:rsidP="00B6474B">
            <w:pPr>
              <w:spacing w:line="240" w:lineRule="auto"/>
              <w:ind w:left="567"/>
              <w:rPr>
                <w:rFonts w:cs="Arial"/>
                <w:b/>
                <w:bCs/>
              </w:rPr>
            </w:pPr>
            <w:r w:rsidRPr="00B6474B">
              <w:rPr>
                <w:rFonts w:cs="Arial"/>
                <w:b/>
                <w:bCs/>
                <w:caps/>
              </w:rPr>
              <w:t>Penkiaeiliai ventilių blokai</w:t>
            </w:r>
            <w:r w:rsidRPr="00B6474B">
              <w:rPr>
                <w:rFonts w:cs="Arial"/>
                <w:b/>
                <w:bCs/>
              </w:rPr>
              <w:t>........MEZ-11-00/1-1-4S</w:t>
            </w:r>
          </w:p>
          <w:p w14:paraId="418C20AC" w14:textId="77777777" w:rsidR="00B6474B" w:rsidRPr="00B6474B" w:rsidRDefault="00B6474B" w:rsidP="00B6474B">
            <w:pPr>
              <w:spacing w:line="240" w:lineRule="auto"/>
              <w:ind w:left="567"/>
              <w:rPr>
                <w:rFonts w:cs="Arial"/>
                <w:b/>
                <w:bCs/>
              </w:rPr>
            </w:pPr>
            <w:r w:rsidRPr="00B6474B">
              <w:rPr>
                <w:rFonts w:cs="Arial"/>
                <w:b/>
                <w:bCs/>
                <w:caps/>
              </w:rPr>
              <w:t>Slėgio keitiklis</w:t>
            </w:r>
            <w:r w:rsidRPr="00B6474B">
              <w:rPr>
                <w:rFonts w:cs="Arial"/>
                <w:b/>
                <w:bCs/>
              </w:rPr>
              <w:t>................................KPT03V6-AAAYY-EL, 16 bar</w:t>
            </w:r>
          </w:p>
          <w:p w14:paraId="37CE4DF6" w14:textId="77777777" w:rsidR="00B6474B" w:rsidRPr="00B6474B" w:rsidRDefault="00B6474B" w:rsidP="00B6474B">
            <w:pPr>
              <w:spacing w:after="0" w:line="240" w:lineRule="auto"/>
              <w:ind w:left="567"/>
              <w:rPr>
                <w:rFonts w:cs="Arial"/>
                <w:b/>
                <w:bCs/>
              </w:rPr>
            </w:pPr>
            <w:r w:rsidRPr="00B6474B">
              <w:rPr>
                <w:rFonts w:cs="Arial"/>
                <w:b/>
                <w:bCs/>
                <w:caps/>
              </w:rPr>
              <w:t>Temperatūros jutiklis</w:t>
            </w:r>
            <w:r w:rsidRPr="00B6474B">
              <w:rPr>
                <w:rFonts w:cs="Arial"/>
                <w:b/>
                <w:bCs/>
              </w:rPr>
              <w:t>................CT-GN1X-Pt100-A/3-SW1G-250-</w:t>
            </w:r>
          </w:p>
          <w:p w14:paraId="6FADD34B" w14:textId="3B3767F9" w:rsidR="009E684B" w:rsidRPr="00B53854" w:rsidRDefault="00B6474B" w:rsidP="00832008">
            <w:pPr>
              <w:spacing w:after="480" w:line="240" w:lineRule="auto"/>
              <w:ind w:left="567"/>
              <w:rPr>
                <w:rFonts w:cs="Arial"/>
                <w:b/>
                <w:bCs/>
                <w:caps/>
                <w:sz w:val="36"/>
                <w:szCs w:val="36"/>
              </w:rPr>
            </w:pPr>
            <w:r w:rsidRPr="00B6474B">
              <w:rPr>
                <w:rFonts w:cs="Arial"/>
                <w:b/>
                <w:bCs/>
              </w:rPr>
              <w:t xml:space="preserve">                                                               G1/2“-316-AT-2-(0...250°C)</w:t>
            </w:r>
            <w:r w:rsidR="00832008">
              <w:rPr>
                <w:rFonts w:cs="Arial"/>
                <w:b/>
                <w:bCs/>
              </w:rPr>
              <w:t xml:space="preserve"> </w:t>
            </w:r>
          </w:p>
        </w:tc>
        <w:tc>
          <w:tcPr>
            <w:tcW w:w="510" w:type="dxa"/>
            <w:tcBorders>
              <w:top w:val="nil"/>
              <w:left w:val="single" w:sz="4" w:space="0" w:color="auto"/>
              <w:bottom w:val="nil"/>
              <w:right w:val="nil"/>
            </w:tcBorders>
            <w:textDirection w:val="tbRl"/>
          </w:tcPr>
          <w:p w14:paraId="7A8FD23D" w14:textId="77777777" w:rsidR="009E684B" w:rsidRPr="0001405F" w:rsidRDefault="009E684B" w:rsidP="00772542">
            <w:pPr>
              <w:spacing w:after="0" w:line="240" w:lineRule="auto"/>
              <w:ind w:left="113" w:right="113"/>
              <w:jc w:val="center"/>
              <w:rPr>
                <w:rFonts w:cstheme="minorHAnsi"/>
                <w:caps/>
              </w:rPr>
            </w:pPr>
            <w:r>
              <w:rPr>
                <w:rFonts w:cstheme="minorHAnsi"/>
                <w:caps/>
              </w:rPr>
              <w:t>~</w:t>
            </w:r>
            <w:r w:rsidRPr="0001405F">
              <w:rPr>
                <w:rFonts w:cstheme="minorHAnsi"/>
                <w:caps/>
              </w:rPr>
              <w:t>150</w:t>
            </w:r>
          </w:p>
        </w:tc>
      </w:tr>
    </w:tbl>
    <w:p w14:paraId="4B472130" w14:textId="77777777" w:rsidR="00022872" w:rsidRDefault="00022872" w:rsidP="00027021">
      <w:pPr>
        <w:pStyle w:val="Vardinimas2"/>
      </w:pPr>
    </w:p>
    <w:p w14:paraId="2873BAC0" w14:textId="77777777" w:rsidR="00022872" w:rsidRDefault="00022872">
      <w:pPr>
        <w:rPr>
          <w:rFonts w:ascii="Times New Roman" w:eastAsia="Calibri" w:hAnsi="Times New Roman" w:cs="Times New Roman"/>
          <w:b/>
          <w:bCs/>
          <w:snapToGrid w:val="0"/>
        </w:rPr>
      </w:pPr>
      <w:r>
        <w:br w:type="page"/>
      </w:r>
    </w:p>
    <w:p w14:paraId="0F9E7578" w14:textId="02D109DB" w:rsidR="00027021" w:rsidRDefault="00027021" w:rsidP="00027021">
      <w:pPr>
        <w:pStyle w:val="Vardinimas2"/>
      </w:pPr>
      <w:r>
        <w:lastRenderedPageBreak/>
        <w:t>Kabelių žymėjimas</w:t>
      </w:r>
    </w:p>
    <w:p w14:paraId="48EC0474" w14:textId="70044D89" w:rsidR="00310964" w:rsidRPr="0017372A" w:rsidRDefault="00F17CD1" w:rsidP="00027021">
      <w:pPr>
        <w:pStyle w:val="Vardinimas3"/>
      </w:pPr>
      <w:r w:rsidRPr="0017372A">
        <w:t xml:space="preserve">Kabelių markiruotės turi būti lanksčios, spausdintos </w:t>
      </w:r>
      <w:proofErr w:type="spellStart"/>
      <w:r w:rsidRPr="0017372A">
        <w:t>termo</w:t>
      </w:r>
      <w:proofErr w:type="spellEnd"/>
      <w:r w:rsidRPr="0017372A">
        <w:t xml:space="preserve"> perkėlimo būdu</w:t>
      </w:r>
      <w:r w:rsidR="00143C8E">
        <w:t xml:space="preserve"> arba lygiaverčiu būdu</w:t>
      </w:r>
      <w:r w:rsidR="0088035C" w:rsidRPr="0017372A">
        <w:t xml:space="preserve">. Atsparios cheminiam ir UV spindulių poveikiui. Tvirtinamos </w:t>
      </w:r>
      <w:r w:rsidR="00A45B8E" w:rsidRPr="0017372A">
        <w:t>dirželiais</w:t>
      </w:r>
      <w:r w:rsidR="0088035C" w:rsidRPr="0017372A">
        <w:t xml:space="preserve"> </w:t>
      </w:r>
      <w:r w:rsidR="00A45B8E" w:rsidRPr="0017372A">
        <w:t xml:space="preserve">prie kabelio arba prie kabelio </w:t>
      </w:r>
      <w:r w:rsidR="00143C8E">
        <w:t>apsauginio vamzdžio</w:t>
      </w:r>
      <w:r w:rsidR="00A45B8E" w:rsidRPr="0017372A">
        <w:t>.</w:t>
      </w:r>
      <w:r w:rsidR="001A5D53" w:rsidRPr="0017372A">
        <w:t xml:space="preserve"> Kabeliai skydo vidaus apjungimui taip pat turi būti </w:t>
      </w:r>
      <w:r w:rsidR="00200800" w:rsidRPr="0017372A">
        <w:t>su markiruotėmis (</w:t>
      </w:r>
      <w:r w:rsidR="005C03A8" w:rsidRPr="0017372A">
        <w:t>internetiniai, serijiniai, optikos ir pan.)</w:t>
      </w:r>
      <w:r w:rsidR="00143C8E">
        <w:t>.</w:t>
      </w:r>
    </w:p>
    <w:p w14:paraId="5EF65997" w14:textId="7A5F34EF" w:rsidR="002A0EED" w:rsidRPr="0017372A" w:rsidRDefault="00445291" w:rsidP="00027021">
      <w:pPr>
        <w:pStyle w:val="Vardinimas3"/>
      </w:pPr>
      <w:r w:rsidRPr="0017372A">
        <w:t xml:space="preserve">Kabelio markiruotės aukštis priklauso nuo kabelio storio. Ploni ryšio kabeliai gali būti </w:t>
      </w:r>
      <w:proofErr w:type="spellStart"/>
      <w:r w:rsidRPr="0017372A">
        <w:t>markiruojami</w:t>
      </w:r>
      <w:proofErr w:type="spellEnd"/>
      <w:r w:rsidRPr="0017372A">
        <w:t xml:space="preserve"> </w:t>
      </w:r>
      <w:r w:rsidR="00FF7AFB" w:rsidRPr="0017372A">
        <w:t>apie 10 mm aukščio markiruotėmis</w:t>
      </w:r>
      <w:r w:rsidR="008864CB">
        <w:t>, signaliniai kabeliai</w:t>
      </w:r>
      <w:r w:rsidR="006C2834">
        <w:t xml:space="preserve"> apie 20 mm aukščio ir didesnėmis</w:t>
      </w:r>
      <w:r w:rsidR="00FF7AFB" w:rsidRPr="0017372A">
        <w:t xml:space="preserve">. Stori jėgos kabeliai </w:t>
      </w:r>
      <w:proofErr w:type="spellStart"/>
      <w:r w:rsidR="00FF7AFB" w:rsidRPr="0017372A">
        <w:t>markiruojami</w:t>
      </w:r>
      <w:proofErr w:type="spellEnd"/>
      <w:r w:rsidR="00FF7AFB" w:rsidRPr="0017372A">
        <w:t xml:space="preserve"> </w:t>
      </w:r>
      <w:r w:rsidR="009F1131" w:rsidRPr="0017372A">
        <w:t xml:space="preserve">aukštomis markiruotėmis, kad markiruotė apkabintų </w:t>
      </w:r>
      <w:r w:rsidR="008029BF" w:rsidRPr="0017372A">
        <w:t xml:space="preserve">bent </w:t>
      </w:r>
      <w:r w:rsidR="0017372A" w:rsidRPr="0017372A">
        <w:t>40% kabelio storio.</w:t>
      </w:r>
      <w:r w:rsidR="000724A6">
        <w:t xml:space="preserve"> Markiruotės teksto šriftas pritaikomas prie markiruotės dydžio</w:t>
      </w:r>
      <w:r w:rsidR="00515A3D">
        <w:t>, kad tekstas būtų, kaip įmanoma didesnis.</w:t>
      </w:r>
    </w:p>
    <w:tbl>
      <w:tblPr>
        <w:tblStyle w:val="Lentelstinklelis"/>
        <w:tblW w:w="0" w:type="auto"/>
        <w:jc w:val="center"/>
        <w:tblLook w:val="04A0" w:firstRow="1" w:lastRow="0" w:firstColumn="1" w:lastColumn="0" w:noHBand="0" w:noVBand="1"/>
      </w:tblPr>
      <w:tblGrid>
        <w:gridCol w:w="4535"/>
        <w:gridCol w:w="852"/>
      </w:tblGrid>
      <w:tr w:rsidR="00310964" w:rsidRPr="0017372A" w14:paraId="08DEBC56" w14:textId="77777777" w:rsidTr="002A0EED">
        <w:trPr>
          <w:trHeight w:val="454"/>
          <w:jc w:val="center"/>
        </w:trPr>
        <w:tc>
          <w:tcPr>
            <w:tcW w:w="4535" w:type="dxa"/>
            <w:tcBorders>
              <w:top w:val="nil"/>
              <w:left w:val="nil"/>
              <w:bottom w:val="single" w:sz="4" w:space="0" w:color="auto"/>
              <w:right w:val="nil"/>
            </w:tcBorders>
            <w:vAlign w:val="bottom"/>
          </w:tcPr>
          <w:p w14:paraId="13F1687A" w14:textId="4DBB2523" w:rsidR="00310964" w:rsidRPr="0017372A" w:rsidRDefault="00533033" w:rsidP="00772542">
            <w:pPr>
              <w:jc w:val="center"/>
            </w:pPr>
            <w:r w:rsidRPr="0017372A">
              <w:t>~</w:t>
            </w:r>
            <w:r w:rsidR="00310964" w:rsidRPr="0017372A">
              <w:t>80</w:t>
            </w:r>
          </w:p>
        </w:tc>
        <w:tc>
          <w:tcPr>
            <w:tcW w:w="852" w:type="dxa"/>
            <w:tcBorders>
              <w:top w:val="nil"/>
              <w:left w:val="nil"/>
              <w:bottom w:val="nil"/>
              <w:right w:val="nil"/>
            </w:tcBorders>
          </w:tcPr>
          <w:p w14:paraId="2F41C2E6" w14:textId="77777777" w:rsidR="00310964" w:rsidRPr="0017372A" w:rsidRDefault="00310964" w:rsidP="00772542">
            <w:pPr>
              <w:jc w:val="center"/>
            </w:pPr>
          </w:p>
        </w:tc>
      </w:tr>
      <w:tr w:rsidR="00310964" w:rsidRPr="0017372A" w14:paraId="64E4E60F" w14:textId="77777777" w:rsidTr="002A0EED">
        <w:trPr>
          <w:cantSplit/>
          <w:trHeight w:val="1077"/>
          <w:jc w:val="center"/>
        </w:trPr>
        <w:tc>
          <w:tcPr>
            <w:tcW w:w="4535" w:type="dxa"/>
            <w:tcBorders>
              <w:top w:val="single" w:sz="4" w:space="0" w:color="auto"/>
              <w:right w:val="single" w:sz="4" w:space="0" w:color="auto"/>
            </w:tcBorders>
            <w:vAlign w:val="center"/>
          </w:tcPr>
          <w:p w14:paraId="63EBED5B" w14:textId="66B2B0E3" w:rsidR="00310964" w:rsidRPr="0017372A" w:rsidRDefault="004B2DD8" w:rsidP="00772542">
            <w:pPr>
              <w:jc w:val="center"/>
              <w:rPr>
                <w:b/>
                <w:bCs/>
                <w:sz w:val="32"/>
                <w:szCs w:val="32"/>
              </w:rPr>
            </w:pPr>
            <w:r w:rsidRPr="0017372A">
              <w:rPr>
                <w:b/>
                <w:bCs/>
                <w:sz w:val="32"/>
                <w:szCs w:val="32"/>
              </w:rPr>
              <w:t>W1015</w:t>
            </w:r>
          </w:p>
          <w:p w14:paraId="15FBE747" w14:textId="77777777" w:rsidR="00310964" w:rsidRPr="0017372A" w:rsidRDefault="004B2DD8" w:rsidP="00772542">
            <w:pPr>
              <w:jc w:val="center"/>
            </w:pPr>
            <w:r w:rsidRPr="0017372A">
              <w:t>VŠK</w:t>
            </w:r>
            <w:r w:rsidR="006A0425" w:rsidRPr="0017372A">
              <w:t xml:space="preserve">-8 AVS-1 → </w:t>
            </w:r>
            <w:r w:rsidR="003248DE" w:rsidRPr="0017372A">
              <w:t>72Q1</w:t>
            </w:r>
          </w:p>
          <w:p w14:paraId="6CFDAC26" w14:textId="603A5E3F" w:rsidR="003248DE" w:rsidRPr="0017372A" w:rsidRDefault="003248DE" w:rsidP="00772542">
            <w:pPr>
              <w:jc w:val="center"/>
            </w:pPr>
            <w:r w:rsidRPr="0017372A">
              <w:t>NYY-J 4x2,5 L=40 m</w:t>
            </w:r>
          </w:p>
        </w:tc>
        <w:tc>
          <w:tcPr>
            <w:tcW w:w="852" w:type="dxa"/>
            <w:tcBorders>
              <w:top w:val="nil"/>
              <w:left w:val="single" w:sz="4" w:space="0" w:color="auto"/>
              <w:bottom w:val="nil"/>
              <w:right w:val="nil"/>
            </w:tcBorders>
            <w:textDirection w:val="tbRl"/>
            <w:vAlign w:val="bottom"/>
          </w:tcPr>
          <w:p w14:paraId="5AC223D1" w14:textId="33E0815C" w:rsidR="00310964" w:rsidRPr="0017372A" w:rsidRDefault="00533033" w:rsidP="00772542">
            <w:pPr>
              <w:ind w:left="113" w:right="113"/>
              <w:jc w:val="center"/>
            </w:pPr>
            <w:r w:rsidRPr="0017372A">
              <w:t>~</w:t>
            </w:r>
            <w:r w:rsidR="001708F9" w:rsidRPr="0017372A">
              <w:t xml:space="preserve">10, </w:t>
            </w:r>
            <w:r w:rsidR="006C2834">
              <w:t>20</w:t>
            </w:r>
            <w:r w:rsidR="002A0EED" w:rsidRPr="0017372A">
              <w:t xml:space="preserve">, </w:t>
            </w:r>
            <w:r w:rsidR="006C2834">
              <w:t>40</w:t>
            </w:r>
            <w:r w:rsidR="002A0EED" w:rsidRPr="0017372A">
              <w:t>, 50</w:t>
            </w:r>
          </w:p>
        </w:tc>
      </w:tr>
    </w:tbl>
    <w:p w14:paraId="4E50A447" w14:textId="77777777" w:rsidR="00022872" w:rsidRDefault="00022872">
      <w:pPr>
        <w:rPr>
          <w:rFonts w:ascii="Times New Roman" w:hAnsi="Times New Roman" w:cs="Times New Roman"/>
          <w:b/>
          <w:bCs/>
          <w:caps/>
        </w:rPr>
      </w:pPr>
      <w:r>
        <w:br w:type="page"/>
      </w:r>
    </w:p>
    <w:p w14:paraId="52FB0EB8" w14:textId="602D8B94" w:rsidR="00594331" w:rsidRDefault="00EF2E60" w:rsidP="007B20CD">
      <w:pPr>
        <w:pStyle w:val="Vardinimas1"/>
      </w:pPr>
      <w:r>
        <w:lastRenderedPageBreak/>
        <w:t>įrangos pavadinimų standartas</w:t>
      </w:r>
    </w:p>
    <w:p w14:paraId="68A2112D" w14:textId="35F2F26B" w:rsidR="004D0A4E" w:rsidRPr="0017372A" w:rsidRDefault="00025821" w:rsidP="004D0A4E">
      <w:pPr>
        <w:pStyle w:val="Vardinimas2"/>
      </w:pPr>
      <w:r>
        <w:t>Prietaisai/kita įranga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
        <w:gridCol w:w="222"/>
        <w:gridCol w:w="339"/>
        <w:gridCol w:w="290"/>
        <w:gridCol w:w="498"/>
        <w:gridCol w:w="290"/>
        <w:gridCol w:w="339"/>
        <w:gridCol w:w="222"/>
        <w:gridCol w:w="461"/>
        <w:gridCol w:w="5754"/>
      </w:tblGrid>
      <w:tr w:rsidR="00594331" w:rsidRPr="0017372A" w14:paraId="56C0187C" w14:textId="77777777" w:rsidTr="600E9992">
        <w:tc>
          <w:tcPr>
            <w:tcW w:w="0" w:type="auto"/>
            <w:tcBorders>
              <w:bottom w:val="single" w:sz="4" w:space="0" w:color="auto"/>
            </w:tcBorders>
            <w:vAlign w:val="center"/>
          </w:tcPr>
          <w:p w14:paraId="484474DF" w14:textId="77777777" w:rsidR="00594331" w:rsidRPr="0017372A" w:rsidRDefault="00594331" w:rsidP="00772542">
            <w:pPr>
              <w:jc w:val="center"/>
            </w:pPr>
            <w:r w:rsidRPr="0017372A">
              <w:t>VP</w:t>
            </w:r>
          </w:p>
        </w:tc>
        <w:tc>
          <w:tcPr>
            <w:tcW w:w="0" w:type="auto"/>
          </w:tcPr>
          <w:p w14:paraId="0544658F" w14:textId="77777777" w:rsidR="00594331" w:rsidRPr="0017372A" w:rsidRDefault="00594331" w:rsidP="00772542">
            <w:pPr>
              <w:jc w:val="center"/>
            </w:pPr>
          </w:p>
        </w:tc>
        <w:tc>
          <w:tcPr>
            <w:tcW w:w="0" w:type="auto"/>
            <w:tcBorders>
              <w:bottom w:val="single" w:sz="4" w:space="0" w:color="auto"/>
            </w:tcBorders>
            <w:vAlign w:val="center"/>
          </w:tcPr>
          <w:p w14:paraId="2BF8CA8F" w14:textId="77777777" w:rsidR="00594331" w:rsidRPr="0017372A" w:rsidRDefault="00594331" w:rsidP="00772542">
            <w:pPr>
              <w:jc w:val="center"/>
            </w:pPr>
            <w:r w:rsidRPr="0017372A">
              <w:t>1</w:t>
            </w:r>
          </w:p>
        </w:tc>
        <w:tc>
          <w:tcPr>
            <w:tcW w:w="0" w:type="auto"/>
            <w:vAlign w:val="center"/>
          </w:tcPr>
          <w:p w14:paraId="027F9EDA" w14:textId="77777777" w:rsidR="00594331" w:rsidRPr="0017372A" w:rsidRDefault="00594331" w:rsidP="00772542">
            <w:pPr>
              <w:jc w:val="center"/>
            </w:pPr>
            <w:r w:rsidRPr="0017372A">
              <w:t>-</w:t>
            </w:r>
          </w:p>
        </w:tc>
        <w:tc>
          <w:tcPr>
            <w:tcW w:w="0" w:type="auto"/>
            <w:tcBorders>
              <w:bottom w:val="single" w:sz="4" w:space="0" w:color="auto"/>
            </w:tcBorders>
            <w:vAlign w:val="center"/>
          </w:tcPr>
          <w:p w14:paraId="74FDCEEF" w14:textId="77777777" w:rsidR="00594331" w:rsidRPr="0017372A" w:rsidRDefault="00594331" w:rsidP="00772542">
            <w:pPr>
              <w:jc w:val="center"/>
            </w:pPr>
            <w:r w:rsidRPr="0017372A">
              <w:t>SF</w:t>
            </w:r>
          </w:p>
        </w:tc>
        <w:tc>
          <w:tcPr>
            <w:tcW w:w="0" w:type="auto"/>
          </w:tcPr>
          <w:p w14:paraId="47F89A71" w14:textId="77777777" w:rsidR="00594331" w:rsidRPr="0017372A" w:rsidRDefault="00594331" w:rsidP="00772542">
            <w:pPr>
              <w:jc w:val="center"/>
            </w:pPr>
            <w:r w:rsidRPr="0017372A">
              <w:t>-</w:t>
            </w:r>
          </w:p>
        </w:tc>
        <w:tc>
          <w:tcPr>
            <w:tcW w:w="0" w:type="auto"/>
            <w:tcBorders>
              <w:bottom w:val="single" w:sz="4" w:space="0" w:color="auto"/>
            </w:tcBorders>
            <w:vAlign w:val="center"/>
          </w:tcPr>
          <w:p w14:paraId="2749B5F2" w14:textId="77777777" w:rsidR="00594331" w:rsidRPr="0017372A" w:rsidRDefault="00594331" w:rsidP="00772542">
            <w:pPr>
              <w:jc w:val="center"/>
            </w:pPr>
            <w:r w:rsidRPr="0017372A">
              <w:t>1</w:t>
            </w:r>
          </w:p>
        </w:tc>
        <w:tc>
          <w:tcPr>
            <w:tcW w:w="0" w:type="auto"/>
          </w:tcPr>
          <w:p w14:paraId="51D5D709" w14:textId="77777777" w:rsidR="00594331" w:rsidRPr="0017372A" w:rsidRDefault="00594331" w:rsidP="00772542">
            <w:pPr>
              <w:jc w:val="center"/>
            </w:pPr>
          </w:p>
        </w:tc>
        <w:tc>
          <w:tcPr>
            <w:tcW w:w="0" w:type="auto"/>
            <w:tcBorders>
              <w:bottom w:val="single" w:sz="4" w:space="0" w:color="auto"/>
            </w:tcBorders>
            <w:vAlign w:val="center"/>
          </w:tcPr>
          <w:p w14:paraId="13A7511C" w14:textId="77777777" w:rsidR="00594331" w:rsidRPr="0017372A" w:rsidRDefault="00594331" w:rsidP="00772542">
            <w:pPr>
              <w:jc w:val="center"/>
            </w:pPr>
            <w:r w:rsidRPr="0017372A">
              <w:t>01</w:t>
            </w:r>
          </w:p>
        </w:tc>
        <w:tc>
          <w:tcPr>
            <w:tcW w:w="5754" w:type="dxa"/>
          </w:tcPr>
          <w:p w14:paraId="14DF54AC" w14:textId="77777777" w:rsidR="00594331" w:rsidRPr="0017372A" w:rsidRDefault="00594331" w:rsidP="00772542">
            <w:pPr>
              <w:jc w:val="center"/>
            </w:pPr>
          </w:p>
        </w:tc>
      </w:tr>
      <w:tr w:rsidR="00594331" w:rsidRPr="0017372A" w14:paraId="63B363F6" w14:textId="77777777" w:rsidTr="600E9992">
        <w:tc>
          <w:tcPr>
            <w:tcW w:w="0" w:type="auto"/>
            <w:tcBorders>
              <w:top w:val="single" w:sz="4" w:space="0" w:color="auto"/>
              <w:right w:val="single" w:sz="4" w:space="0" w:color="auto"/>
            </w:tcBorders>
            <w:vAlign w:val="center"/>
          </w:tcPr>
          <w:p w14:paraId="22782A43" w14:textId="77777777" w:rsidR="00594331" w:rsidRPr="0017372A" w:rsidRDefault="00594331" w:rsidP="00772542">
            <w:pPr>
              <w:jc w:val="center"/>
            </w:pPr>
          </w:p>
        </w:tc>
        <w:tc>
          <w:tcPr>
            <w:tcW w:w="0" w:type="auto"/>
            <w:tcBorders>
              <w:bottom w:val="single" w:sz="4" w:space="0" w:color="auto"/>
            </w:tcBorders>
          </w:tcPr>
          <w:p w14:paraId="76F9FE50"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6F9E492E" w14:textId="77777777" w:rsidR="00594331" w:rsidRPr="0017372A" w:rsidRDefault="00594331" w:rsidP="00772542">
            <w:pPr>
              <w:jc w:val="center"/>
            </w:pPr>
          </w:p>
        </w:tc>
        <w:tc>
          <w:tcPr>
            <w:tcW w:w="0" w:type="auto"/>
            <w:tcBorders>
              <w:left w:val="single" w:sz="4" w:space="0" w:color="auto"/>
              <w:bottom w:val="single" w:sz="4" w:space="0" w:color="auto"/>
            </w:tcBorders>
            <w:vAlign w:val="center"/>
          </w:tcPr>
          <w:p w14:paraId="266A6F4F"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C3CFE71" w14:textId="77777777" w:rsidR="00594331" w:rsidRPr="0017372A" w:rsidRDefault="00594331" w:rsidP="00772542">
            <w:pPr>
              <w:jc w:val="center"/>
            </w:pPr>
          </w:p>
        </w:tc>
        <w:tc>
          <w:tcPr>
            <w:tcW w:w="0" w:type="auto"/>
            <w:tcBorders>
              <w:left w:val="single" w:sz="4" w:space="0" w:color="auto"/>
              <w:bottom w:val="single" w:sz="4" w:space="0" w:color="auto"/>
            </w:tcBorders>
          </w:tcPr>
          <w:p w14:paraId="2AFA1F9A"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89B15A9" w14:textId="77777777" w:rsidR="00594331" w:rsidRPr="0017372A" w:rsidRDefault="00594331" w:rsidP="00772542">
            <w:pPr>
              <w:jc w:val="center"/>
            </w:pPr>
          </w:p>
        </w:tc>
        <w:tc>
          <w:tcPr>
            <w:tcW w:w="0" w:type="auto"/>
            <w:tcBorders>
              <w:left w:val="single" w:sz="4" w:space="0" w:color="auto"/>
              <w:bottom w:val="single" w:sz="4" w:space="0" w:color="auto"/>
            </w:tcBorders>
          </w:tcPr>
          <w:p w14:paraId="509ACF82"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E178345" w14:textId="77777777" w:rsidR="00594331" w:rsidRPr="0017372A" w:rsidRDefault="00594331" w:rsidP="00772542">
            <w:pPr>
              <w:jc w:val="center"/>
            </w:pPr>
          </w:p>
        </w:tc>
        <w:tc>
          <w:tcPr>
            <w:tcW w:w="5754" w:type="dxa"/>
            <w:tcBorders>
              <w:left w:val="single" w:sz="4" w:space="0" w:color="auto"/>
              <w:bottom w:val="single" w:sz="4" w:space="0" w:color="auto"/>
            </w:tcBorders>
            <w:vAlign w:val="center"/>
          </w:tcPr>
          <w:p w14:paraId="4713CE20" w14:textId="77777777" w:rsidR="00594331" w:rsidRPr="0017372A" w:rsidRDefault="00594331" w:rsidP="00772542">
            <w:r w:rsidRPr="0017372A">
              <w:t>Objektas, patalpa, procesas</w:t>
            </w:r>
          </w:p>
          <w:p w14:paraId="2DDF1EF5" w14:textId="7FEDD6FA" w:rsidR="00594331" w:rsidRPr="0017372A" w:rsidRDefault="00594331" w:rsidP="00772542">
            <w:r w:rsidRPr="0017372A">
              <w:t>VP – vandens paruošimas</w:t>
            </w:r>
            <w:r w:rsidR="00A900BA" w:rsidRPr="0017372A">
              <w:t xml:space="preserve"> ir pan.</w:t>
            </w:r>
          </w:p>
        </w:tc>
      </w:tr>
      <w:tr w:rsidR="00594331" w:rsidRPr="0017372A" w14:paraId="2E510F57" w14:textId="77777777" w:rsidTr="600E9992">
        <w:tc>
          <w:tcPr>
            <w:tcW w:w="0" w:type="auto"/>
            <w:vAlign w:val="center"/>
          </w:tcPr>
          <w:p w14:paraId="740EAEBA" w14:textId="77777777" w:rsidR="00594331" w:rsidRPr="0017372A" w:rsidRDefault="00594331" w:rsidP="00772542">
            <w:pPr>
              <w:jc w:val="center"/>
            </w:pPr>
          </w:p>
        </w:tc>
        <w:tc>
          <w:tcPr>
            <w:tcW w:w="0" w:type="auto"/>
            <w:tcBorders>
              <w:top w:val="single" w:sz="4" w:space="0" w:color="auto"/>
            </w:tcBorders>
          </w:tcPr>
          <w:p w14:paraId="72521805"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2705ACC"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vAlign w:val="center"/>
          </w:tcPr>
          <w:p w14:paraId="3B581C00"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3E370850"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6046B682"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13D48414"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5ADBA77D"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37B55767"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42E6E0F6" w14:textId="77777777" w:rsidR="00594331" w:rsidRPr="0017372A" w:rsidRDefault="00594331" w:rsidP="00772542">
            <w:r w:rsidRPr="0017372A">
              <w:t>Įrenginio/mazgo numeris objekte, procese. Jei objektas neskirstomas į mazgus, nieko nerašoma</w:t>
            </w:r>
          </w:p>
        </w:tc>
      </w:tr>
      <w:tr w:rsidR="00594331" w:rsidRPr="0017372A" w14:paraId="60F759EB" w14:textId="77777777" w:rsidTr="600E9992">
        <w:tc>
          <w:tcPr>
            <w:tcW w:w="0" w:type="auto"/>
            <w:vAlign w:val="center"/>
          </w:tcPr>
          <w:p w14:paraId="76C64B80" w14:textId="77777777" w:rsidR="00594331" w:rsidRPr="0017372A" w:rsidRDefault="00594331" w:rsidP="00772542">
            <w:pPr>
              <w:jc w:val="center"/>
            </w:pPr>
          </w:p>
        </w:tc>
        <w:tc>
          <w:tcPr>
            <w:tcW w:w="0" w:type="auto"/>
          </w:tcPr>
          <w:p w14:paraId="304B77F8" w14:textId="77777777" w:rsidR="00594331" w:rsidRPr="0017372A" w:rsidRDefault="00594331" w:rsidP="00772542">
            <w:pPr>
              <w:jc w:val="center"/>
            </w:pPr>
          </w:p>
        </w:tc>
        <w:tc>
          <w:tcPr>
            <w:tcW w:w="0" w:type="auto"/>
            <w:vAlign w:val="center"/>
          </w:tcPr>
          <w:p w14:paraId="5A463258" w14:textId="77777777" w:rsidR="00594331" w:rsidRPr="0017372A" w:rsidRDefault="00594331" w:rsidP="00772542">
            <w:pPr>
              <w:jc w:val="center"/>
            </w:pPr>
          </w:p>
        </w:tc>
        <w:tc>
          <w:tcPr>
            <w:tcW w:w="0" w:type="auto"/>
            <w:tcBorders>
              <w:top w:val="single" w:sz="4" w:space="0" w:color="auto"/>
            </w:tcBorders>
            <w:vAlign w:val="center"/>
          </w:tcPr>
          <w:p w14:paraId="52063E39"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48DEBE5"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639F8C34"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7AD282D3"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78F1D3FB"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705E43C9"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6B5B5CBE" w14:textId="77777777" w:rsidR="00594331" w:rsidRPr="0017372A" w:rsidRDefault="00594331" w:rsidP="00772542">
            <w:r w:rsidRPr="0017372A">
              <w:t>Prietaiso tipas</w:t>
            </w:r>
          </w:p>
          <w:p w14:paraId="2B01E66D" w14:textId="77777777" w:rsidR="00594331" w:rsidRPr="0017372A" w:rsidRDefault="00594331" w:rsidP="00772542">
            <w:r w:rsidRPr="0017372A">
              <w:t>V – vandens sklendė</w:t>
            </w:r>
          </w:p>
          <w:p w14:paraId="02F1B1C0" w14:textId="77777777" w:rsidR="00594331" w:rsidRPr="0017372A" w:rsidRDefault="00594331" w:rsidP="00772542">
            <w:r w:rsidRPr="0017372A">
              <w:t>G – garo sklendė</w:t>
            </w:r>
          </w:p>
          <w:p w14:paraId="0D3CD78A" w14:textId="77777777" w:rsidR="00594331" w:rsidRPr="0017372A" w:rsidRDefault="00594331" w:rsidP="00772542">
            <w:r w:rsidRPr="0017372A">
              <w:t>GR – garo reguliatorius</w:t>
            </w:r>
          </w:p>
          <w:p w14:paraId="722572DE" w14:textId="77777777" w:rsidR="00594331" w:rsidRPr="0017372A" w:rsidRDefault="00594331" w:rsidP="00772542">
            <w:proofErr w:type="spellStart"/>
            <w:r w:rsidRPr="0017372A">
              <w:t>Dr</w:t>
            </w:r>
            <w:proofErr w:type="spellEnd"/>
            <w:r w:rsidRPr="0017372A">
              <w:t xml:space="preserve"> – drenažo ventilis</w:t>
            </w:r>
          </w:p>
          <w:p w14:paraId="21B4A627" w14:textId="77777777" w:rsidR="00594331" w:rsidRPr="0017372A" w:rsidRDefault="00594331" w:rsidP="00772542">
            <w:r w:rsidRPr="0017372A">
              <w:t>SF – minkštinimo filtras</w:t>
            </w:r>
          </w:p>
          <w:p w14:paraId="2A56E5EF" w14:textId="77777777" w:rsidR="00594331" w:rsidRPr="0017372A" w:rsidRDefault="00594331" w:rsidP="00772542">
            <w:r w:rsidRPr="0017372A">
              <w:t>TT – temperatūros matuoklis su keitikliu</w:t>
            </w:r>
          </w:p>
          <w:p w14:paraId="62BFCB67" w14:textId="77777777" w:rsidR="00594331" w:rsidRPr="0017372A" w:rsidRDefault="00594331" w:rsidP="00772542">
            <w:r w:rsidRPr="0017372A">
              <w:t>TI – temperatūros indikatorius</w:t>
            </w:r>
          </w:p>
          <w:p w14:paraId="72EB167E" w14:textId="77777777" w:rsidR="00594331" w:rsidRPr="0017372A" w:rsidRDefault="00594331" w:rsidP="00772542">
            <w:r w:rsidRPr="0017372A">
              <w:t>PT – slėgio matuoklis su keitikliu</w:t>
            </w:r>
          </w:p>
          <w:p w14:paraId="3274B838" w14:textId="77777777" w:rsidR="00594331" w:rsidRDefault="00594331" w:rsidP="00772542">
            <w:r w:rsidRPr="0017372A">
              <w:t>PI – rodantis manometras</w:t>
            </w:r>
          </w:p>
          <w:p w14:paraId="3202F156" w14:textId="77777777" w:rsidR="00E53E37" w:rsidRDefault="00E53E37" w:rsidP="00772542">
            <w:r>
              <w:t>FT -srauto matuoklis</w:t>
            </w:r>
          </w:p>
          <w:p w14:paraId="3FCAC514" w14:textId="7912602C" w:rsidR="00E53E37" w:rsidRPr="0017372A" w:rsidRDefault="00130902" w:rsidP="00772542">
            <w:r>
              <w:t>FQ – šilumos skaitiklis</w:t>
            </w:r>
          </w:p>
        </w:tc>
      </w:tr>
      <w:tr w:rsidR="00594331" w:rsidRPr="0017372A" w14:paraId="15AFEE15" w14:textId="77777777" w:rsidTr="600E9992">
        <w:tc>
          <w:tcPr>
            <w:tcW w:w="0" w:type="auto"/>
            <w:vAlign w:val="center"/>
          </w:tcPr>
          <w:p w14:paraId="0C417B6B" w14:textId="77777777" w:rsidR="00594331" w:rsidRPr="0017372A" w:rsidRDefault="00594331" w:rsidP="00772542">
            <w:pPr>
              <w:jc w:val="center"/>
            </w:pPr>
          </w:p>
        </w:tc>
        <w:tc>
          <w:tcPr>
            <w:tcW w:w="0" w:type="auto"/>
          </w:tcPr>
          <w:p w14:paraId="472872B1" w14:textId="77777777" w:rsidR="00594331" w:rsidRPr="0017372A" w:rsidRDefault="00594331" w:rsidP="00772542">
            <w:pPr>
              <w:jc w:val="center"/>
            </w:pPr>
          </w:p>
        </w:tc>
        <w:tc>
          <w:tcPr>
            <w:tcW w:w="0" w:type="auto"/>
            <w:vAlign w:val="center"/>
          </w:tcPr>
          <w:p w14:paraId="75C4BA54" w14:textId="77777777" w:rsidR="00594331" w:rsidRPr="0017372A" w:rsidRDefault="00594331" w:rsidP="00772542">
            <w:pPr>
              <w:jc w:val="center"/>
            </w:pPr>
          </w:p>
        </w:tc>
        <w:tc>
          <w:tcPr>
            <w:tcW w:w="0" w:type="auto"/>
            <w:vAlign w:val="center"/>
          </w:tcPr>
          <w:p w14:paraId="172D140A" w14:textId="77777777" w:rsidR="00594331" w:rsidRPr="0017372A" w:rsidRDefault="00594331" w:rsidP="00772542">
            <w:pPr>
              <w:jc w:val="center"/>
            </w:pPr>
          </w:p>
        </w:tc>
        <w:tc>
          <w:tcPr>
            <w:tcW w:w="0" w:type="auto"/>
            <w:vAlign w:val="center"/>
          </w:tcPr>
          <w:p w14:paraId="37669049" w14:textId="77777777" w:rsidR="00594331" w:rsidRPr="0017372A" w:rsidRDefault="00594331" w:rsidP="00772542">
            <w:pPr>
              <w:jc w:val="center"/>
            </w:pPr>
          </w:p>
        </w:tc>
        <w:tc>
          <w:tcPr>
            <w:tcW w:w="0" w:type="auto"/>
            <w:tcBorders>
              <w:top w:val="single" w:sz="4" w:space="0" w:color="auto"/>
            </w:tcBorders>
          </w:tcPr>
          <w:p w14:paraId="74BA1363"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2186B920"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4878B35A"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9855C69"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6C370461" w14:textId="77777777" w:rsidR="00594331" w:rsidRPr="0017372A" w:rsidRDefault="00594331" w:rsidP="00772542">
            <w:r w:rsidRPr="0017372A">
              <w:t>Eilės numeris</w:t>
            </w:r>
          </w:p>
        </w:tc>
      </w:tr>
      <w:tr w:rsidR="00594331" w:rsidRPr="0017372A" w14:paraId="00AAE9AF" w14:textId="77777777" w:rsidTr="600E9992">
        <w:tc>
          <w:tcPr>
            <w:tcW w:w="0" w:type="auto"/>
            <w:vAlign w:val="center"/>
          </w:tcPr>
          <w:p w14:paraId="194D6463" w14:textId="77777777" w:rsidR="00594331" w:rsidRPr="0017372A" w:rsidRDefault="00594331" w:rsidP="00772542">
            <w:pPr>
              <w:jc w:val="center"/>
            </w:pPr>
          </w:p>
        </w:tc>
        <w:tc>
          <w:tcPr>
            <w:tcW w:w="0" w:type="auto"/>
          </w:tcPr>
          <w:p w14:paraId="4910EBC0" w14:textId="77777777" w:rsidR="00594331" w:rsidRPr="0017372A" w:rsidRDefault="00594331" w:rsidP="00772542">
            <w:pPr>
              <w:jc w:val="center"/>
            </w:pPr>
          </w:p>
        </w:tc>
        <w:tc>
          <w:tcPr>
            <w:tcW w:w="0" w:type="auto"/>
            <w:vAlign w:val="center"/>
          </w:tcPr>
          <w:p w14:paraId="29311106" w14:textId="77777777" w:rsidR="00594331" w:rsidRPr="0017372A" w:rsidRDefault="00594331" w:rsidP="00772542">
            <w:pPr>
              <w:jc w:val="center"/>
            </w:pPr>
          </w:p>
        </w:tc>
        <w:tc>
          <w:tcPr>
            <w:tcW w:w="0" w:type="auto"/>
            <w:vAlign w:val="center"/>
          </w:tcPr>
          <w:p w14:paraId="5A66D8B6" w14:textId="77777777" w:rsidR="00594331" w:rsidRPr="0017372A" w:rsidRDefault="00594331" w:rsidP="00772542">
            <w:pPr>
              <w:jc w:val="center"/>
            </w:pPr>
          </w:p>
        </w:tc>
        <w:tc>
          <w:tcPr>
            <w:tcW w:w="0" w:type="auto"/>
            <w:vAlign w:val="center"/>
          </w:tcPr>
          <w:p w14:paraId="3694AD89" w14:textId="77777777" w:rsidR="00594331" w:rsidRPr="0017372A" w:rsidRDefault="00594331" w:rsidP="00772542">
            <w:pPr>
              <w:jc w:val="center"/>
            </w:pPr>
          </w:p>
        </w:tc>
        <w:tc>
          <w:tcPr>
            <w:tcW w:w="0" w:type="auto"/>
          </w:tcPr>
          <w:p w14:paraId="00D23E6F" w14:textId="77777777" w:rsidR="00594331" w:rsidRPr="0017372A" w:rsidRDefault="00594331" w:rsidP="00772542">
            <w:pPr>
              <w:jc w:val="center"/>
            </w:pPr>
          </w:p>
        </w:tc>
        <w:tc>
          <w:tcPr>
            <w:tcW w:w="0" w:type="auto"/>
            <w:vAlign w:val="center"/>
          </w:tcPr>
          <w:p w14:paraId="1CB1DDC0" w14:textId="77777777" w:rsidR="00594331" w:rsidRPr="0017372A" w:rsidRDefault="00594331" w:rsidP="00772542">
            <w:pPr>
              <w:jc w:val="center"/>
            </w:pPr>
          </w:p>
        </w:tc>
        <w:tc>
          <w:tcPr>
            <w:tcW w:w="0" w:type="auto"/>
            <w:tcBorders>
              <w:top w:val="single" w:sz="4" w:space="0" w:color="auto"/>
            </w:tcBorders>
          </w:tcPr>
          <w:p w14:paraId="6E94D5C8"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EDA467D"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76CF1022" w14:textId="77777777" w:rsidR="00594331" w:rsidRPr="0017372A" w:rsidRDefault="00594331" w:rsidP="00772542">
            <w:r w:rsidRPr="0017372A">
              <w:t>Eilės numeris</w:t>
            </w:r>
          </w:p>
        </w:tc>
      </w:tr>
    </w:tbl>
    <w:p w14:paraId="634540F3" w14:textId="2A12F37B" w:rsidR="00B673C5" w:rsidRDefault="008E02AD" w:rsidP="00022872">
      <w:pPr>
        <w:pStyle w:val="Vardinimas2"/>
        <w:spacing w:before="240"/>
      </w:pPr>
      <w:r>
        <w:t>Skydų įranga</w:t>
      </w:r>
      <w:r w:rsidR="00315D43">
        <w:t xml:space="preserve"> projekte</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
        <w:gridCol w:w="222"/>
        <w:gridCol w:w="510"/>
        <w:gridCol w:w="222"/>
        <w:gridCol w:w="339"/>
        <w:gridCol w:w="222"/>
        <w:gridCol w:w="339"/>
        <w:gridCol w:w="222"/>
        <w:gridCol w:w="5754"/>
      </w:tblGrid>
      <w:tr w:rsidR="00B673C5" w:rsidRPr="0017372A" w14:paraId="70A615C7" w14:textId="77777777" w:rsidTr="009A2EE0">
        <w:tc>
          <w:tcPr>
            <w:tcW w:w="0" w:type="auto"/>
            <w:tcBorders>
              <w:bottom w:val="single" w:sz="4" w:space="0" w:color="auto"/>
            </w:tcBorders>
            <w:vAlign w:val="center"/>
          </w:tcPr>
          <w:p w14:paraId="3BD1396F" w14:textId="3036C700" w:rsidR="00B673C5" w:rsidRPr="0017372A" w:rsidRDefault="00B673C5" w:rsidP="00772542">
            <w:pPr>
              <w:jc w:val="center"/>
            </w:pPr>
            <w:r>
              <w:t>1</w:t>
            </w:r>
          </w:p>
        </w:tc>
        <w:tc>
          <w:tcPr>
            <w:tcW w:w="0" w:type="auto"/>
          </w:tcPr>
          <w:p w14:paraId="64952B64" w14:textId="77777777" w:rsidR="00B673C5" w:rsidRPr="0017372A" w:rsidRDefault="00B673C5" w:rsidP="00772542">
            <w:pPr>
              <w:jc w:val="center"/>
            </w:pPr>
          </w:p>
        </w:tc>
        <w:tc>
          <w:tcPr>
            <w:tcW w:w="0" w:type="auto"/>
            <w:tcBorders>
              <w:bottom w:val="single" w:sz="4" w:space="0" w:color="auto"/>
            </w:tcBorders>
            <w:vAlign w:val="center"/>
          </w:tcPr>
          <w:p w14:paraId="49AE93E3" w14:textId="19BD1FC6" w:rsidR="00B673C5" w:rsidRPr="0017372A" w:rsidRDefault="00B673C5" w:rsidP="00772542">
            <w:pPr>
              <w:jc w:val="center"/>
            </w:pPr>
            <w:r>
              <w:t>FU</w:t>
            </w:r>
          </w:p>
        </w:tc>
        <w:tc>
          <w:tcPr>
            <w:tcW w:w="0" w:type="auto"/>
            <w:vAlign w:val="center"/>
          </w:tcPr>
          <w:p w14:paraId="496C4F45" w14:textId="4A2DFE79" w:rsidR="00B673C5" w:rsidRPr="0017372A" w:rsidRDefault="00B673C5" w:rsidP="00772542">
            <w:pPr>
              <w:jc w:val="center"/>
            </w:pPr>
          </w:p>
        </w:tc>
        <w:tc>
          <w:tcPr>
            <w:tcW w:w="0" w:type="auto"/>
            <w:tcBorders>
              <w:bottom w:val="single" w:sz="4" w:space="0" w:color="auto"/>
            </w:tcBorders>
            <w:vAlign w:val="center"/>
          </w:tcPr>
          <w:p w14:paraId="5B29E1CE" w14:textId="1246E2F6" w:rsidR="00B673C5" w:rsidRPr="0017372A" w:rsidRDefault="00B673C5" w:rsidP="00772542">
            <w:pPr>
              <w:jc w:val="center"/>
            </w:pPr>
            <w:r>
              <w:t>2</w:t>
            </w:r>
          </w:p>
        </w:tc>
        <w:tc>
          <w:tcPr>
            <w:tcW w:w="0" w:type="auto"/>
          </w:tcPr>
          <w:p w14:paraId="70C89092" w14:textId="447DBBED" w:rsidR="00B673C5" w:rsidRPr="0017372A" w:rsidRDefault="00B673C5" w:rsidP="00713D1F"/>
        </w:tc>
        <w:tc>
          <w:tcPr>
            <w:tcW w:w="0" w:type="auto"/>
            <w:tcBorders>
              <w:bottom w:val="single" w:sz="4" w:space="0" w:color="auto"/>
            </w:tcBorders>
            <w:vAlign w:val="center"/>
          </w:tcPr>
          <w:p w14:paraId="595F3117" w14:textId="497F778A" w:rsidR="00B673C5" w:rsidRPr="0017372A" w:rsidRDefault="00B673C5" w:rsidP="00772542">
            <w:pPr>
              <w:jc w:val="center"/>
            </w:pPr>
            <w:r>
              <w:t>2</w:t>
            </w:r>
          </w:p>
        </w:tc>
        <w:tc>
          <w:tcPr>
            <w:tcW w:w="0" w:type="auto"/>
          </w:tcPr>
          <w:p w14:paraId="33EB2988" w14:textId="77777777" w:rsidR="00B673C5" w:rsidRPr="0017372A" w:rsidRDefault="00B673C5" w:rsidP="00772542">
            <w:pPr>
              <w:jc w:val="center"/>
            </w:pPr>
          </w:p>
        </w:tc>
        <w:tc>
          <w:tcPr>
            <w:tcW w:w="5754" w:type="dxa"/>
          </w:tcPr>
          <w:p w14:paraId="59496B4C" w14:textId="77777777" w:rsidR="00B673C5" w:rsidRPr="0017372A" w:rsidRDefault="00B673C5" w:rsidP="00772542">
            <w:pPr>
              <w:jc w:val="center"/>
            </w:pPr>
          </w:p>
        </w:tc>
      </w:tr>
      <w:tr w:rsidR="00B673C5" w:rsidRPr="0017372A" w14:paraId="10F60731" w14:textId="77777777" w:rsidTr="009A2EE0">
        <w:tc>
          <w:tcPr>
            <w:tcW w:w="0" w:type="auto"/>
            <w:tcBorders>
              <w:top w:val="single" w:sz="4" w:space="0" w:color="auto"/>
              <w:right w:val="single" w:sz="4" w:space="0" w:color="auto"/>
            </w:tcBorders>
            <w:vAlign w:val="center"/>
          </w:tcPr>
          <w:p w14:paraId="2E9E64F6" w14:textId="77777777" w:rsidR="00B673C5" w:rsidRPr="0017372A" w:rsidRDefault="00B673C5" w:rsidP="00772542">
            <w:pPr>
              <w:jc w:val="center"/>
            </w:pPr>
          </w:p>
        </w:tc>
        <w:tc>
          <w:tcPr>
            <w:tcW w:w="0" w:type="auto"/>
            <w:tcBorders>
              <w:bottom w:val="single" w:sz="4" w:space="0" w:color="auto"/>
            </w:tcBorders>
          </w:tcPr>
          <w:p w14:paraId="0D93F9FA"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00E99FAD" w14:textId="77777777" w:rsidR="00B673C5" w:rsidRPr="0017372A" w:rsidRDefault="00B673C5" w:rsidP="00772542">
            <w:pPr>
              <w:jc w:val="center"/>
            </w:pPr>
          </w:p>
        </w:tc>
        <w:tc>
          <w:tcPr>
            <w:tcW w:w="0" w:type="auto"/>
            <w:tcBorders>
              <w:left w:val="single" w:sz="4" w:space="0" w:color="auto"/>
              <w:bottom w:val="single" w:sz="4" w:space="0" w:color="auto"/>
            </w:tcBorders>
            <w:vAlign w:val="center"/>
          </w:tcPr>
          <w:p w14:paraId="1D9F57A3"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04F1CD01" w14:textId="77777777" w:rsidR="00B673C5" w:rsidRPr="0017372A" w:rsidRDefault="00B673C5" w:rsidP="00772542">
            <w:pPr>
              <w:jc w:val="center"/>
            </w:pPr>
          </w:p>
        </w:tc>
        <w:tc>
          <w:tcPr>
            <w:tcW w:w="0" w:type="auto"/>
            <w:tcBorders>
              <w:left w:val="single" w:sz="4" w:space="0" w:color="auto"/>
              <w:bottom w:val="single" w:sz="4" w:space="0" w:color="auto"/>
            </w:tcBorders>
          </w:tcPr>
          <w:p w14:paraId="4B525499"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308460BD" w14:textId="77777777" w:rsidR="00B673C5" w:rsidRPr="0017372A" w:rsidRDefault="00B673C5" w:rsidP="00772542">
            <w:pPr>
              <w:jc w:val="center"/>
            </w:pPr>
          </w:p>
        </w:tc>
        <w:tc>
          <w:tcPr>
            <w:tcW w:w="0" w:type="auto"/>
            <w:tcBorders>
              <w:left w:val="single" w:sz="4" w:space="0" w:color="auto"/>
              <w:bottom w:val="single" w:sz="4" w:space="0" w:color="auto"/>
            </w:tcBorders>
          </w:tcPr>
          <w:p w14:paraId="61800B13" w14:textId="77777777" w:rsidR="00B673C5" w:rsidRPr="0017372A" w:rsidRDefault="00B673C5" w:rsidP="00772542">
            <w:pPr>
              <w:jc w:val="center"/>
            </w:pPr>
          </w:p>
        </w:tc>
        <w:tc>
          <w:tcPr>
            <w:tcW w:w="5754" w:type="dxa"/>
            <w:tcBorders>
              <w:left w:val="nil"/>
              <w:bottom w:val="single" w:sz="4" w:space="0" w:color="auto"/>
            </w:tcBorders>
            <w:vAlign w:val="center"/>
          </w:tcPr>
          <w:p w14:paraId="5647863F" w14:textId="5625AE43" w:rsidR="00B673C5" w:rsidRPr="0017372A" w:rsidRDefault="00B673C5" w:rsidP="00772542">
            <w:r>
              <w:t>Projekto dalies/skyriaus numeris</w:t>
            </w:r>
          </w:p>
        </w:tc>
      </w:tr>
      <w:tr w:rsidR="00B673C5" w:rsidRPr="0017372A" w14:paraId="65536256" w14:textId="77777777" w:rsidTr="009A2EE0">
        <w:tc>
          <w:tcPr>
            <w:tcW w:w="0" w:type="auto"/>
            <w:vAlign w:val="center"/>
          </w:tcPr>
          <w:p w14:paraId="497E9048" w14:textId="77777777" w:rsidR="00B673C5" w:rsidRPr="0017372A" w:rsidRDefault="00B673C5" w:rsidP="00772542">
            <w:pPr>
              <w:jc w:val="center"/>
            </w:pPr>
          </w:p>
        </w:tc>
        <w:tc>
          <w:tcPr>
            <w:tcW w:w="0" w:type="auto"/>
            <w:tcBorders>
              <w:top w:val="single" w:sz="4" w:space="0" w:color="auto"/>
            </w:tcBorders>
          </w:tcPr>
          <w:p w14:paraId="1771FDD0"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0B22DE5F"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vAlign w:val="center"/>
          </w:tcPr>
          <w:p w14:paraId="53B992C4"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11404225"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69365038"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63B058D2"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7F4C6061"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695988D2" w14:textId="77777777" w:rsidR="00B673C5" w:rsidRDefault="00B673C5" w:rsidP="00772542">
            <w:r>
              <w:t>Prietaiso tipas</w:t>
            </w:r>
          </w:p>
          <w:p w14:paraId="08177401" w14:textId="0CA083DA" w:rsidR="00B673C5" w:rsidRDefault="00B673C5" w:rsidP="00772542">
            <w:r>
              <w:t>FU – saugiklis</w:t>
            </w:r>
          </w:p>
          <w:p w14:paraId="6ED0FDA7" w14:textId="77777777" w:rsidR="00B673C5" w:rsidRDefault="00B673C5" w:rsidP="00772542">
            <w:r>
              <w:t>SF – automatinis išjungiklis</w:t>
            </w:r>
          </w:p>
          <w:p w14:paraId="05A7AB04" w14:textId="77777777" w:rsidR="00B673C5" w:rsidRDefault="00B673C5" w:rsidP="00772542">
            <w:r>
              <w:t xml:space="preserve">X – </w:t>
            </w:r>
            <w:proofErr w:type="spellStart"/>
            <w:r>
              <w:t>gnybtynas</w:t>
            </w:r>
            <w:proofErr w:type="spellEnd"/>
          </w:p>
          <w:p w14:paraId="239E80DE" w14:textId="77777777" w:rsidR="00B673C5" w:rsidRDefault="00B673C5" w:rsidP="00772542">
            <w:r>
              <w:t>A – PLC/PLC modulis</w:t>
            </w:r>
          </w:p>
          <w:p w14:paraId="7EC4F762" w14:textId="045D30F3" w:rsidR="00B673C5" w:rsidRPr="0017372A" w:rsidRDefault="00B673C5" w:rsidP="00772542">
            <w:r>
              <w:t>OP – operacinė panelė</w:t>
            </w:r>
          </w:p>
        </w:tc>
      </w:tr>
      <w:tr w:rsidR="00B673C5" w:rsidRPr="0017372A" w14:paraId="78797B73" w14:textId="77777777" w:rsidTr="009A2EE0">
        <w:tc>
          <w:tcPr>
            <w:tcW w:w="0" w:type="auto"/>
            <w:vAlign w:val="center"/>
          </w:tcPr>
          <w:p w14:paraId="4AF06145" w14:textId="77777777" w:rsidR="00B673C5" w:rsidRPr="0017372A" w:rsidRDefault="00B673C5" w:rsidP="00772542">
            <w:pPr>
              <w:jc w:val="center"/>
            </w:pPr>
          </w:p>
        </w:tc>
        <w:tc>
          <w:tcPr>
            <w:tcW w:w="0" w:type="auto"/>
          </w:tcPr>
          <w:p w14:paraId="02D080B7" w14:textId="77777777" w:rsidR="00B673C5" w:rsidRPr="0017372A" w:rsidRDefault="00B673C5" w:rsidP="00772542">
            <w:pPr>
              <w:jc w:val="center"/>
            </w:pPr>
          </w:p>
        </w:tc>
        <w:tc>
          <w:tcPr>
            <w:tcW w:w="0" w:type="auto"/>
            <w:vAlign w:val="center"/>
          </w:tcPr>
          <w:p w14:paraId="13E6AE7F" w14:textId="77777777" w:rsidR="00B673C5" w:rsidRPr="0017372A" w:rsidRDefault="00B673C5" w:rsidP="00772542">
            <w:pPr>
              <w:jc w:val="center"/>
            </w:pPr>
          </w:p>
        </w:tc>
        <w:tc>
          <w:tcPr>
            <w:tcW w:w="0" w:type="auto"/>
            <w:tcBorders>
              <w:top w:val="single" w:sz="4" w:space="0" w:color="auto"/>
            </w:tcBorders>
            <w:vAlign w:val="center"/>
          </w:tcPr>
          <w:p w14:paraId="13C0F298"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6C275B07"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3CDC0305"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5F6CAACF"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66E1B8CA"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3EAC710B" w14:textId="087413CE" w:rsidR="00B673C5" w:rsidRPr="0017372A" w:rsidRDefault="00B673C5" w:rsidP="00772542">
            <w:r>
              <w:t>Lapas</w:t>
            </w:r>
          </w:p>
        </w:tc>
      </w:tr>
      <w:tr w:rsidR="00B673C5" w:rsidRPr="0017372A" w14:paraId="3D432D9F" w14:textId="77777777" w:rsidTr="009A2EE0">
        <w:tc>
          <w:tcPr>
            <w:tcW w:w="0" w:type="auto"/>
            <w:vAlign w:val="center"/>
          </w:tcPr>
          <w:p w14:paraId="6781DD6A" w14:textId="77777777" w:rsidR="00B673C5" w:rsidRPr="0017372A" w:rsidRDefault="00B673C5" w:rsidP="00772542">
            <w:pPr>
              <w:jc w:val="center"/>
            </w:pPr>
          </w:p>
        </w:tc>
        <w:tc>
          <w:tcPr>
            <w:tcW w:w="0" w:type="auto"/>
          </w:tcPr>
          <w:p w14:paraId="7C182869" w14:textId="77777777" w:rsidR="00B673C5" w:rsidRPr="0017372A" w:rsidRDefault="00B673C5" w:rsidP="00772542">
            <w:pPr>
              <w:jc w:val="center"/>
            </w:pPr>
          </w:p>
        </w:tc>
        <w:tc>
          <w:tcPr>
            <w:tcW w:w="0" w:type="auto"/>
            <w:vAlign w:val="center"/>
          </w:tcPr>
          <w:p w14:paraId="45D33C7B" w14:textId="77777777" w:rsidR="00B673C5" w:rsidRPr="0017372A" w:rsidRDefault="00B673C5" w:rsidP="00772542">
            <w:pPr>
              <w:jc w:val="center"/>
            </w:pPr>
          </w:p>
        </w:tc>
        <w:tc>
          <w:tcPr>
            <w:tcW w:w="0" w:type="auto"/>
            <w:vAlign w:val="center"/>
          </w:tcPr>
          <w:p w14:paraId="53C409BB" w14:textId="77777777" w:rsidR="00B673C5" w:rsidRPr="0017372A" w:rsidRDefault="00B673C5" w:rsidP="00772542">
            <w:pPr>
              <w:jc w:val="center"/>
            </w:pPr>
          </w:p>
        </w:tc>
        <w:tc>
          <w:tcPr>
            <w:tcW w:w="0" w:type="auto"/>
            <w:vAlign w:val="center"/>
          </w:tcPr>
          <w:p w14:paraId="22B63CFA" w14:textId="77777777" w:rsidR="00B673C5" w:rsidRPr="0017372A" w:rsidRDefault="00B673C5" w:rsidP="00772542">
            <w:pPr>
              <w:jc w:val="center"/>
            </w:pPr>
          </w:p>
        </w:tc>
        <w:tc>
          <w:tcPr>
            <w:tcW w:w="0" w:type="auto"/>
            <w:tcBorders>
              <w:top w:val="single" w:sz="4" w:space="0" w:color="auto"/>
            </w:tcBorders>
          </w:tcPr>
          <w:p w14:paraId="444E07D4"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008F3506"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10F1D4F7"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6097DE97" w14:textId="7E0C9B17" w:rsidR="00B673C5" w:rsidRPr="0017372A" w:rsidRDefault="00B673C5" w:rsidP="00772542">
            <w:r>
              <w:t>Stulpelis lape arba eilės numeris</w:t>
            </w:r>
          </w:p>
        </w:tc>
      </w:tr>
    </w:tbl>
    <w:p w14:paraId="5AA3BF12" w14:textId="77777777" w:rsidR="00713D1F" w:rsidRPr="0017372A" w:rsidRDefault="00713D1F" w:rsidP="00022872"/>
    <w:sectPr w:rsidR="00713D1F" w:rsidRPr="0017372A" w:rsidSect="00C21F7A">
      <w:footerReference w:type="default" r:id="rId47"/>
      <w:pgSz w:w="11906" w:h="16838"/>
      <w:pgMar w:top="1134" w:right="567" w:bottom="567" w:left="1701" w:header="567"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F5E88" w14:textId="77777777" w:rsidR="0095328B" w:rsidRDefault="0095328B" w:rsidP="00EF143F">
      <w:pPr>
        <w:spacing w:after="0" w:line="240" w:lineRule="auto"/>
      </w:pPr>
      <w:r>
        <w:separator/>
      </w:r>
    </w:p>
  </w:endnote>
  <w:endnote w:type="continuationSeparator" w:id="0">
    <w:p w14:paraId="78951C1F" w14:textId="77777777" w:rsidR="0095328B" w:rsidRDefault="0095328B" w:rsidP="00EF1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2772779"/>
      <w:docPartObj>
        <w:docPartGallery w:val="Page Numbers (Bottom of Page)"/>
        <w:docPartUnique/>
      </w:docPartObj>
    </w:sdtPr>
    <w:sdtEndPr/>
    <w:sdtContent>
      <w:p w14:paraId="1A625F8C" w14:textId="03E59BEB" w:rsidR="00EF143F" w:rsidRDefault="00EF143F">
        <w:pPr>
          <w:pStyle w:val="Porat"/>
          <w:jc w:val="right"/>
        </w:pPr>
        <w:r>
          <w:fldChar w:fldCharType="begin"/>
        </w:r>
        <w:r>
          <w:instrText>PAGE   \* MERGEFORMAT</w:instrText>
        </w:r>
        <w:r>
          <w:fldChar w:fldCharType="separate"/>
        </w:r>
        <w:r>
          <w:t>2</w:t>
        </w:r>
        <w:r>
          <w:fldChar w:fldCharType="end"/>
        </w:r>
      </w:p>
    </w:sdtContent>
  </w:sdt>
  <w:p w14:paraId="51DA073C" w14:textId="77777777" w:rsidR="00EF143F" w:rsidRDefault="00EF143F">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76466" w14:textId="77777777" w:rsidR="0095328B" w:rsidRDefault="0095328B" w:rsidP="00EF143F">
      <w:pPr>
        <w:spacing w:after="0" w:line="240" w:lineRule="auto"/>
      </w:pPr>
      <w:r>
        <w:separator/>
      </w:r>
    </w:p>
  </w:footnote>
  <w:footnote w:type="continuationSeparator" w:id="0">
    <w:p w14:paraId="68B47A14" w14:textId="77777777" w:rsidR="0095328B" w:rsidRDefault="0095328B" w:rsidP="00EF143F">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KwIJJ9PG60ByI6" int2:id="UuCjvCq8">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54C6"/>
    <w:multiLevelType w:val="hybridMultilevel"/>
    <w:tmpl w:val="728A9384"/>
    <w:lvl w:ilvl="0" w:tplc="FFFFFFFF">
      <w:start w:val="1"/>
      <w:numFmt w:val="bullet"/>
      <w:pStyle w:val="Vard"/>
      <w:lvlText w:val=""/>
      <w:lvlJc w:val="left"/>
      <w:pPr>
        <w:ind w:left="567" w:hanging="340"/>
      </w:pPr>
      <w:rPr>
        <w:rFonts w:ascii="Symbol" w:hAnsi="Symbol" w:hint="default"/>
        <w:color w:val="auto"/>
        <w:sz w:val="22"/>
        <w:szCs w:val="22"/>
      </w:rPr>
    </w:lvl>
    <w:lvl w:ilvl="1" w:tplc="0FEC4B14">
      <w:start w:val="1"/>
      <w:numFmt w:val="bullet"/>
      <w:lvlText w:val="o"/>
      <w:lvlJc w:val="left"/>
      <w:pPr>
        <w:ind w:left="567" w:hanging="340"/>
      </w:pPr>
      <w:rPr>
        <w:rFonts w:ascii="Courier New" w:hAnsi="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1" w15:restartNumberingAfterBreak="0">
    <w:nsid w:val="18413D94"/>
    <w:multiLevelType w:val="multilevel"/>
    <w:tmpl w:val="A802078C"/>
    <w:name w:val="PPPPP"/>
    <w:lvl w:ilvl="0">
      <w:start w:val="1"/>
      <w:numFmt w:val="decimal"/>
      <w:pStyle w:val="Vardinimas1"/>
      <w:lvlText w:val="%1."/>
      <w:lvlJc w:val="left"/>
      <w:pPr>
        <w:tabs>
          <w:tab w:val="num" w:pos="567"/>
        </w:tabs>
        <w:ind w:left="0" w:firstLine="0"/>
      </w:pPr>
      <w:rPr>
        <w:rFonts w:hint="default"/>
        <w:b/>
      </w:rPr>
    </w:lvl>
    <w:lvl w:ilvl="1">
      <w:start w:val="1"/>
      <w:numFmt w:val="decimal"/>
      <w:pStyle w:val="Vardinimas2"/>
      <w:lvlText w:val="%1.%2."/>
      <w:lvlJc w:val="left"/>
      <w:pPr>
        <w:tabs>
          <w:tab w:val="num" w:pos="680"/>
        </w:tabs>
        <w:ind w:left="0" w:firstLine="0"/>
      </w:pPr>
      <w:rPr>
        <w:b/>
      </w:rPr>
    </w:lvl>
    <w:lvl w:ilvl="2">
      <w:start w:val="1"/>
      <w:numFmt w:val="decimal"/>
      <w:pStyle w:val="Vardinimas3"/>
      <w:lvlText w:val="%1.%2.%3."/>
      <w:lvlJc w:val="left"/>
      <w:pPr>
        <w:tabs>
          <w:tab w:val="num" w:pos="794"/>
        </w:tabs>
        <w:ind w:left="0" w:firstLine="0"/>
      </w:pPr>
      <w:rPr>
        <w:rFonts w:hint="default"/>
        <w:b/>
        <w:strike w:val="0"/>
      </w:rPr>
    </w:lvl>
    <w:lvl w:ilvl="3">
      <w:start w:val="1"/>
      <w:numFmt w:val="decimal"/>
      <w:pStyle w:val="Vardinimas4"/>
      <w:lvlText w:val="%1.%2.%3.%4."/>
      <w:lvlJc w:val="left"/>
      <w:pPr>
        <w:tabs>
          <w:tab w:val="num" w:pos="1021"/>
        </w:tabs>
        <w:ind w:left="0" w:firstLine="0"/>
      </w:pPr>
      <w:rPr>
        <w:rFonts w:hint="default"/>
        <w:b/>
      </w:rPr>
    </w:lvl>
    <w:lvl w:ilvl="4">
      <w:start w:val="1"/>
      <w:numFmt w:val="decimal"/>
      <w:lvlText w:val="%1.%2.%3.%4.%5."/>
      <w:lvlJc w:val="left"/>
      <w:pPr>
        <w:tabs>
          <w:tab w:val="num" w:pos="3372"/>
        </w:tabs>
        <w:ind w:left="3084" w:hanging="792"/>
      </w:pPr>
      <w:rPr>
        <w:rFonts w:hint="default"/>
      </w:rPr>
    </w:lvl>
    <w:lvl w:ilvl="5">
      <w:start w:val="1"/>
      <w:numFmt w:val="decimal"/>
      <w:lvlText w:val="%1.%2.%3.%4.%5.%6."/>
      <w:lvlJc w:val="left"/>
      <w:pPr>
        <w:tabs>
          <w:tab w:val="num" w:pos="3732"/>
        </w:tabs>
        <w:ind w:left="3588" w:hanging="936"/>
      </w:pPr>
      <w:rPr>
        <w:rFonts w:hint="default"/>
      </w:rPr>
    </w:lvl>
    <w:lvl w:ilvl="6">
      <w:start w:val="1"/>
      <w:numFmt w:val="decimal"/>
      <w:lvlText w:val="%1.%2.%3.%4.%5.%6.%7."/>
      <w:lvlJc w:val="left"/>
      <w:pPr>
        <w:tabs>
          <w:tab w:val="num" w:pos="4452"/>
        </w:tabs>
        <w:ind w:left="4092" w:hanging="1080"/>
      </w:pPr>
      <w:rPr>
        <w:rFonts w:hint="default"/>
      </w:rPr>
    </w:lvl>
    <w:lvl w:ilvl="7">
      <w:start w:val="1"/>
      <w:numFmt w:val="decimal"/>
      <w:lvlText w:val="%1.%2.%3.%4.%5.%6.%7.%8."/>
      <w:lvlJc w:val="left"/>
      <w:pPr>
        <w:tabs>
          <w:tab w:val="num" w:pos="4812"/>
        </w:tabs>
        <w:ind w:left="4596" w:hanging="1224"/>
      </w:pPr>
      <w:rPr>
        <w:rFonts w:hint="default"/>
      </w:rPr>
    </w:lvl>
    <w:lvl w:ilvl="8">
      <w:start w:val="1"/>
      <w:numFmt w:val="decimal"/>
      <w:lvlText w:val="%1.%2.%3.%4.%5.%6.%7.%8.%9."/>
      <w:lvlJc w:val="left"/>
      <w:pPr>
        <w:tabs>
          <w:tab w:val="num" w:pos="5532"/>
        </w:tabs>
        <w:ind w:left="5172" w:hanging="1440"/>
      </w:pPr>
      <w:rPr>
        <w:rFonts w:hint="default"/>
      </w:rPr>
    </w:lvl>
  </w:abstractNum>
  <w:abstractNum w:abstractNumId="2" w15:restartNumberingAfterBreak="0">
    <w:nsid w:val="4580052F"/>
    <w:multiLevelType w:val="multilevel"/>
    <w:tmpl w:val="96DCF7F4"/>
    <w:lvl w:ilvl="0">
      <w:start w:val="1"/>
      <w:numFmt w:val="decimal"/>
      <w:pStyle w:val="Antrat1"/>
      <w:lvlText w:val="%1."/>
      <w:lvlJc w:val="left"/>
      <w:pPr>
        <w:ind w:left="360" w:hanging="360"/>
      </w:pPr>
      <w:rPr>
        <w:rFonts w:hint="default"/>
        <w:b/>
        <w:i w:val="0"/>
        <w:strike w:val="0"/>
        <w:dstrike w:val="0"/>
      </w:rPr>
    </w:lvl>
    <w:lvl w:ilvl="1">
      <w:start w:val="1"/>
      <w:numFmt w:val="decimal"/>
      <w:lvlText w:val="%1.%2."/>
      <w:lvlJc w:val="left"/>
      <w:pPr>
        <w:tabs>
          <w:tab w:val="num" w:pos="680"/>
        </w:tabs>
        <w:ind w:left="0" w:firstLine="0"/>
      </w:pPr>
      <w:rPr>
        <w:rFonts w:hint="default"/>
        <w:b/>
        <w:i w:val="0"/>
      </w:rPr>
    </w:lvl>
    <w:lvl w:ilvl="2">
      <w:start w:val="1"/>
      <w:numFmt w:val="decimal"/>
      <w:lvlText w:val="%1.%2.%3."/>
      <w:lvlJc w:val="left"/>
      <w:pPr>
        <w:tabs>
          <w:tab w:val="num" w:pos="680"/>
        </w:tabs>
        <w:ind w:left="0" w:firstLine="0"/>
      </w:pPr>
      <w:rPr>
        <w:rFonts w:hint="default"/>
        <w:b/>
        <w:i w:val="0"/>
      </w:rPr>
    </w:lvl>
    <w:lvl w:ilvl="3">
      <w:start w:val="1"/>
      <w:numFmt w:val="decimal"/>
      <w:lvlText w:val="%1.%2.%3.%4."/>
      <w:lvlJc w:val="left"/>
      <w:pPr>
        <w:ind w:left="357" w:hanging="357"/>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9ED2290"/>
    <w:multiLevelType w:val="multilevel"/>
    <w:tmpl w:val="FD10EE7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680" w:hanging="113"/>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006443255">
    <w:abstractNumId w:val="1"/>
  </w:num>
  <w:num w:numId="2" w16cid:durableId="1086731800">
    <w:abstractNumId w:val="1"/>
  </w:num>
  <w:num w:numId="3" w16cid:durableId="1148131404">
    <w:abstractNumId w:val="1"/>
  </w:num>
  <w:num w:numId="4" w16cid:durableId="1333294540">
    <w:abstractNumId w:val="3"/>
  </w:num>
  <w:num w:numId="5" w16cid:durableId="157886611">
    <w:abstractNumId w:val="1"/>
  </w:num>
  <w:num w:numId="6" w16cid:durableId="1651858739">
    <w:abstractNumId w:val="1"/>
  </w:num>
  <w:num w:numId="7" w16cid:durableId="2032606320">
    <w:abstractNumId w:val="0"/>
  </w:num>
  <w:num w:numId="8" w16cid:durableId="2045865906">
    <w:abstractNumId w:val="1"/>
  </w:num>
  <w:num w:numId="9" w16cid:durableId="2058777147">
    <w:abstractNumId w:val="3"/>
    <w:lvlOverride w:ilvl="1"/>
    <w:lvlOverride w:ilvl="2">
      <w:startOverride w:val="1"/>
    </w:lvlOverride>
  </w:num>
  <w:num w:numId="10" w16cid:durableId="400687472">
    <w:abstractNumId w:val="1"/>
  </w:num>
  <w:num w:numId="11" w16cid:durableId="785465998">
    <w:abstractNumId w:val="1"/>
  </w:num>
  <w:num w:numId="12" w16cid:durableId="828639528">
    <w:abstractNumId w:val="1"/>
  </w:num>
  <w:num w:numId="13" w16cid:durableId="1781030297">
    <w:abstractNumId w:val="2"/>
  </w:num>
  <w:num w:numId="14" w16cid:durableId="199361412">
    <w:abstractNumId w:val="1"/>
  </w:num>
  <w:num w:numId="15" w16cid:durableId="420297855">
    <w:abstractNumId w:val="1"/>
  </w:num>
  <w:num w:numId="16" w16cid:durableId="197206997">
    <w:abstractNumId w:val="1"/>
  </w:num>
  <w:num w:numId="17" w16cid:durableId="1239288530">
    <w:abstractNumId w:val="1"/>
  </w:num>
  <w:num w:numId="18" w16cid:durableId="1106384420">
    <w:abstractNumId w:val="0"/>
  </w:num>
  <w:num w:numId="19" w16cid:durableId="2249506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944"/>
    <w:rsid w:val="00002F38"/>
    <w:rsid w:val="00013E94"/>
    <w:rsid w:val="0001405F"/>
    <w:rsid w:val="00022872"/>
    <w:rsid w:val="0002360E"/>
    <w:rsid w:val="00025821"/>
    <w:rsid w:val="00027021"/>
    <w:rsid w:val="00034059"/>
    <w:rsid w:val="000724A6"/>
    <w:rsid w:val="0008472B"/>
    <w:rsid w:val="000866E5"/>
    <w:rsid w:val="0009664E"/>
    <w:rsid w:val="000A5483"/>
    <w:rsid w:val="000B2CE6"/>
    <w:rsid w:val="000C2068"/>
    <w:rsid w:val="000D404E"/>
    <w:rsid w:val="000E7E32"/>
    <w:rsid w:val="000F0E70"/>
    <w:rsid w:val="00130902"/>
    <w:rsid w:val="0013457E"/>
    <w:rsid w:val="00143C8E"/>
    <w:rsid w:val="0015288B"/>
    <w:rsid w:val="00166E07"/>
    <w:rsid w:val="001708F9"/>
    <w:rsid w:val="0017372A"/>
    <w:rsid w:val="001A5D53"/>
    <w:rsid w:val="001A708A"/>
    <w:rsid w:val="001C6881"/>
    <w:rsid w:val="001E5FBC"/>
    <w:rsid w:val="00200800"/>
    <w:rsid w:val="002013A5"/>
    <w:rsid w:val="00212FA6"/>
    <w:rsid w:val="00217627"/>
    <w:rsid w:val="0022481D"/>
    <w:rsid w:val="00242887"/>
    <w:rsid w:val="00252F74"/>
    <w:rsid w:val="00285652"/>
    <w:rsid w:val="002A0EED"/>
    <w:rsid w:val="002A5A30"/>
    <w:rsid w:val="002B2028"/>
    <w:rsid w:val="002D1A59"/>
    <w:rsid w:val="002F17F0"/>
    <w:rsid w:val="00310964"/>
    <w:rsid w:val="00315D43"/>
    <w:rsid w:val="003248DE"/>
    <w:rsid w:val="00344C88"/>
    <w:rsid w:val="003470FC"/>
    <w:rsid w:val="003632A2"/>
    <w:rsid w:val="00365238"/>
    <w:rsid w:val="00390F62"/>
    <w:rsid w:val="003C214A"/>
    <w:rsid w:val="004109DD"/>
    <w:rsid w:val="004331AF"/>
    <w:rsid w:val="00445291"/>
    <w:rsid w:val="004725BF"/>
    <w:rsid w:val="004A0B9F"/>
    <w:rsid w:val="004B2DD8"/>
    <w:rsid w:val="004D0A4E"/>
    <w:rsid w:val="004D4519"/>
    <w:rsid w:val="004E32F8"/>
    <w:rsid w:val="004F0E84"/>
    <w:rsid w:val="004F6AF0"/>
    <w:rsid w:val="004F7976"/>
    <w:rsid w:val="0050588D"/>
    <w:rsid w:val="00513251"/>
    <w:rsid w:val="00513BCA"/>
    <w:rsid w:val="0051531D"/>
    <w:rsid w:val="00515A3D"/>
    <w:rsid w:val="0052232D"/>
    <w:rsid w:val="00533033"/>
    <w:rsid w:val="00547794"/>
    <w:rsid w:val="00571C3C"/>
    <w:rsid w:val="00577B21"/>
    <w:rsid w:val="005819FD"/>
    <w:rsid w:val="00590490"/>
    <w:rsid w:val="00594331"/>
    <w:rsid w:val="005B109D"/>
    <w:rsid w:val="005C03A8"/>
    <w:rsid w:val="00610DD0"/>
    <w:rsid w:val="00627E7E"/>
    <w:rsid w:val="0064069F"/>
    <w:rsid w:val="00661A99"/>
    <w:rsid w:val="00684040"/>
    <w:rsid w:val="006A0425"/>
    <w:rsid w:val="006C2834"/>
    <w:rsid w:val="006D304D"/>
    <w:rsid w:val="006F4AFB"/>
    <w:rsid w:val="00713D1F"/>
    <w:rsid w:val="00772542"/>
    <w:rsid w:val="00792944"/>
    <w:rsid w:val="007B20CD"/>
    <w:rsid w:val="007C0868"/>
    <w:rsid w:val="007C18AA"/>
    <w:rsid w:val="007C5085"/>
    <w:rsid w:val="008029BF"/>
    <w:rsid w:val="0081ADEF"/>
    <w:rsid w:val="008279C8"/>
    <w:rsid w:val="00832008"/>
    <w:rsid w:val="00843497"/>
    <w:rsid w:val="008744BB"/>
    <w:rsid w:val="0088035C"/>
    <w:rsid w:val="00884777"/>
    <w:rsid w:val="008864CB"/>
    <w:rsid w:val="00895220"/>
    <w:rsid w:val="008A479A"/>
    <w:rsid w:val="008B1A21"/>
    <w:rsid w:val="008B6984"/>
    <w:rsid w:val="008B7C9F"/>
    <w:rsid w:val="008C6C6A"/>
    <w:rsid w:val="008E02AD"/>
    <w:rsid w:val="00902F67"/>
    <w:rsid w:val="00925A84"/>
    <w:rsid w:val="00935AAC"/>
    <w:rsid w:val="0095328B"/>
    <w:rsid w:val="00971F2E"/>
    <w:rsid w:val="0097549C"/>
    <w:rsid w:val="009A2EE0"/>
    <w:rsid w:val="009A3B73"/>
    <w:rsid w:val="009A73E1"/>
    <w:rsid w:val="009D63D8"/>
    <w:rsid w:val="009E3FD3"/>
    <w:rsid w:val="009E41AC"/>
    <w:rsid w:val="009E684B"/>
    <w:rsid w:val="009E6E6E"/>
    <w:rsid w:val="009F1131"/>
    <w:rsid w:val="00A13024"/>
    <w:rsid w:val="00A34EAE"/>
    <w:rsid w:val="00A45B8E"/>
    <w:rsid w:val="00A52F97"/>
    <w:rsid w:val="00A54574"/>
    <w:rsid w:val="00A900BA"/>
    <w:rsid w:val="00A94E4F"/>
    <w:rsid w:val="00AA6D51"/>
    <w:rsid w:val="00AB029B"/>
    <w:rsid w:val="00AC41F9"/>
    <w:rsid w:val="00AD66B4"/>
    <w:rsid w:val="00AE2FA7"/>
    <w:rsid w:val="00AF7E0D"/>
    <w:rsid w:val="00B07658"/>
    <w:rsid w:val="00B116B0"/>
    <w:rsid w:val="00B2564A"/>
    <w:rsid w:val="00B30C41"/>
    <w:rsid w:val="00B30F12"/>
    <w:rsid w:val="00B51FF5"/>
    <w:rsid w:val="00B60684"/>
    <w:rsid w:val="00B608D8"/>
    <w:rsid w:val="00B6474B"/>
    <w:rsid w:val="00B673C5"/>
    <w:rsid w:val="00B87619"/>
    <w:rsid w:val="00BA4886"/>
    <w:rsid w:val="00BA5398"/>
    <w:rsid w:val="00BC04F2"/>
    <w:rsid w:val="00BE4319"/>
    <w:rsid w:val="00C12729"/>
    <w:rsid w:val="00C21F7A"/>
    <w:rsid w:val="00C52E43"/>
    <w:rsid w:val="00C53D82"/>
    <w:rsid w:val="00C6067A"/>
    <w:rsid w:val="00C61B3A"/>
    <w:rsid w:val="00C62451"/>
    <w:rsid w:val="00C714E2"/>
    <w:rsid w:val="00C85CE1"/>
    <w:rsid w:val="00CC1FA8"/>
    <w:rsid w:val="00CC7228"/>
    <w:rsid w:val="00CD5BC8"/>
    <w:rsid w:val="00CF64F2"/>
    <w:rsid w:val="00D10915"/>
    <w:rsid w:val="00D13A27"/>
    <w:rsid w:val="00D17BA3"/>
    <w:rsid w:val="00D443CA"/>
    <w:rsid w:val="00D569D6"/>
    <w:rsid w:val="00D5BA83"/>
    <w:rsid w:val="00D83F2A"/>
    <w:rsid w:val="00D94D68"/>
    <w:rsid w:val="00DA4F31"/>
    <w:rsid w:val="00DA5AD2"/>
    <w:rsid w:val="00DA6489"/>
    <w:rsid w:val="00DB0302"/>
    <w:rsid w:val="00DC6155"/>
    <w:rsid w:val="00DD7509"/>
    <w:rsid w:val="00E47ED5"/>
    <w:rsid w:val="00E53E37"/>
    <w:rsid w:val="00E640F0"/>
    <w:rsid w:val="00E74114"/>
    <w:rsid w:val="00EB4172"/>
    <w:rsid w:val="00EB6E83"/>
    <w:rsid w:val="00EE03E4"/>
    <w:rsid w:val="00EF143F"/>
    <w:rsid w:val="00EF2E60"/>
    <w:rsid w:val="00EF3B60"/>
    <w:rsid w:val="00F07AF5"/>
    <w:rsid w:val="00F17CD1"/>
    <w:rsid w:val="00F365B7"/>
    <w:rsid w:val="00F556D0"/>
    <w:rsid w:val="00F64728"/>
    <w:rsid w:val="00F92F9B"/>
    <w:rsid w:val="00FD0CFB"/>
    <w:rsid w:val="00FD284B"/>
    <w:rsid w:val="00FE0556"/>
    <w:rsid w:val="00FF7AFB"/>
    <w:rsid w:val="00FF7ECD"/>
    <w:rsid w:val="014164DD"/>
    <w:rsid w:val="01AD632E"/>
    <w:rsid w:val="01BF6026"/>
    <w:rsid w:val="021CB738"/>
    <w:rsid w:val="02659EB4"/>
    <w:rsid w:val="02698D28"/>
    <w:rsid w:val="02E4247C"/>
    <w:rsid w:val="030450CE"/>
    <w:rsid w:val="034F15E5"/>
    <w:rsid w:val="03714070"/>
    <w:rsid w:val="03A73168"/>
    <w:rsid w:val="03B3795A"/>
    <w:rsid w:val="03BF535B"/>
    <w:rsid w:val="0413469B"/>
    <w:rsid w:val="044CBE48"/>
    <w:rsid w:val="045760B0"/>
    <w:rsid w:val="0491C3CB"/>
    <w:rsid w:val="049CF8B8"/>
    <w:rsid w:val="04B97049"/>
    <w:rsid w:val="04C75AC5"/>
    <w:rsid w:val="04CC5D49"/>
    <w:rsid w:val="04E9261F"/>
    <w:rsid w:val="04FE279C"/>
    <w:rsid w:val="057AED14"/>
    <w:rsid w:val="05C8414E"/>
    <w:rsid w:val="060F3711"/>
    <w:rsid w:val="0670592C"/>
    <w:rsid w:val="0674C2AA"/>
    <w:rsid w:val="06796A3E"/>
    <w:rsid w:val="07352018"/>
    <w:rsid w:val="074CEBC8"/>
    <w:rsid w:val="07608E21"/>
    <w:rsid w:val="08309773"/>
    <w:rsid w:val="0838FE5A"/>
    <w:rsid w:val="085E3B70"/>
    <w:rsid w:val="08A93599"/>
    <w:rsid w:val="0914D5D3"/>
    <w:rsid w:val="0956C622"/>
    <w:rsid w:val="096D2240"/>
    <w:rsid w:val="099C2550"/>
    <w:rsid w:val="0A0000F6"/>
    <w:rsid w:val="0A071A12"/>
    <w:rsid w:val="0A598DA6"/>
    <w:rsid w:val="0A6F4717"/>
    <w:rsid w:val="0AAF6C15"/>
    <w:rsid w:val="0AE50E6F"/>
    <w:rsid w:val="0B57FCE5"/>
    <w:rsid w:val="0B6331B7"/>
    <w:rsid w:val="0B6D4388"/>
    <w:rsid w:val="0BBA58FE"/>
    <w:rsid w:val="0BFD0210"/>
    <w:rsid w:val="0C1E0B36"/>
    <w:rsid w:val="0C1E140B"/>
    <w:rsid w:val="0C307F8C"/>
    <w:rsid w:val="0C5C4F32"/>
    <w:rsid w:val="0C623794"/>
    <w:rsid w:val="0CA236B7"/>
    <w:rsid w:val="0CE78732"/>
    <w:rsid w:val="0D46F665"/>
    <w:rsid w:val="0D477D7A"/>
    <w:rsid w:val="0D709E80"/>
    <w:rsid w:val="0DAD720C"/>
    <w:rsid w:val="0DDE7B0F"/>
    <w:rsid w:val="0E3BF74C"/>
    <w:rsid w:val="0E80952A"/>
    <w:rsid w:val="0E8121E3"/>
    <w:rsid w:val="0EBB0F2D"/>
    <w:rsid w:val="0EC1E902"/>
    <w:rsid w:val="0EC4A935"/>
    <w:rsid w:val="0ECA7A07"/>
    <w:rsid w:val="0ECD8B15"/>
    <w:rsid w:val="0EECE606"/>
    <w:rsid w:val="0F3B86EA"/>
    <w:rsid w:val="0F7902D2"/>
    <w:rsid w:val="0F83E034"/>
    <w:rsid w:val="0FD239A3"/>
    <w:rsid w:val="10321493"/>
    <w:rsid w:val="103F889D"/>
    <w:rsid w:val="1075337A"/>
    <w:rsid w:val="10B54DDF"/>
    <w:rsid w:val="10DC22E2"/>
    <w:rsid w:val="110B570E"/>
    <w:rsid w:val="11194AFE"/>
    <w:rsid w:val="1128CF4D"/>
    <w:rsid w:val="112D13E3"/>
    <w:rsid w:val="113C342E"/>
    <w:rsid w:val="114B8AAF"/>
    <w:rsid w:val="1171504F"/>
    <w:rsid w:val="11B2C054"/>
    <w:rsid w:val="11DE6FA4"/>
    <w:rsid w:val="1208B73A"/>
    <w:rsid w:val="12C2E443"/>
    <w:rsid w:val="12C6C271"/>
    <w:rsid w:val="1329B8F7"/>
    <w:rsid w:val="13832AFC"/>
    <w:rsid w:val="139D744B"/>
    <w:rsid w:val="13C709D2"/>
    <w:rsid w:val="14257A3A"/>
    <w:rsid w:val="142612E0"/>
    <w:rsid w:val="143488BD"/>
    <w:rsid w:val="146A7DA9"/>
    <w:rsid w:val="149E123B"/>
    <w:rsid w:val="14DADE33"/>
    <w:rsid w:val="14F1B708"/>
    <w:rsid w:val="150725EE"/>
    <w:rsid w:val="152A77D7"/>
    <w:rsid w:val="156D4156"/>
    <w:rsid w:val="159D8A62"/>
    <w:rsid w:val="15A2B2A3"/>
    <w:rsid w:val="15DAC5B4"/>
    <w:rsid w:val="15E59758"/>
    <w:rsid w:val="15E5A95B"/>
    <w:rsid w:val="15ECFCB2"/>
    <w:rsid w:val="16081B0A"/>
    <w:rsid w:val="16095D19"/>
    <w:rsid w:val="164D6287"/>
    <w:rsid w:val="164EB801"/>
    <w:rsid w:val="16595CC9"/>
    <w:rsid w:val="1660F13B"/>
    <w:rsid w:val="16691417"/>
    <w:rsid w:val="16A27149"/>
    <w:rsid w:val="16D3CC65"/>
    <w:rsid w:val="16ED44BB"/>
    <w:rsid w:val="16F85C07"/>
    <w:rsid w:val="170C95D8"/>
    <w:rsid w:val="170DF5EF"/>
    <w:rsid w:val="17493997"/>
    <w:rsid w:val="1773D9C7"/>
    <w:rsid w:val="1811E281"/>
    <w:rsid w:val="18233BE8"/>
    <w:rsid w:val="18386286"/>
    <w:rsid w:val="183C9C5C"/>
    <w:rsid w:val="185B5E8C"/>
    <w:rsid w:val="18646663"/>
    <w:rsid w:val="18655BDA"/>
    <w:rsid w:val="188621DD"/>
    <w:rsid w:val="188A7994"/>
    <w:rsid w:val="18BD2424"/>
    <w:rsid w:val="198CD41E"/>
    <w:rsid w:val="1A1A1CAE"/>
    <w:rsid w:val="1A1BBAA0"/>
    <w:rsid w:val="1A2B49F8"/>
    <w:rsid w:val="1A37856C"/>
    <w:rsid w:val="1A385A91"/>
    <w:rsid w:val="1A9C9BAD"/>
    <w:rsid w:val="1ABE4580"/>
    <w:rsid w:val="1ACA48CB"/>
    <w:rsid w:val="1B3D2033"/>
    <w:rsid w:val="1B4F0E2F"/>
    <w:rsid w:val="1B671020"/>
    <w:rsid w:val="1B6EF31A"/>
    <w:rsid w:val="1BC6A475"/>
    <w:rsid w:val="1BDCCB86"/>
    <w:rsid w:val="1BE0D029"/>
    <w:rsid w:val="1C0EE5F9"/>
    <w:rsid w:val="1C2F864B"/>
    <w:rsid w:val="1C42EF2C"/>
    <w:rsid w:val="1C5E7707"/>
    <w:rsid w:val="1CF5E79B"/>
    <w:rsid w:val="1CFF6D74"/>
    <w:rsid w:val="1D60ACCE"/>
    <w:rsid w:val="1D6C982D"/>
    <w:rsid w:val="1D99B360"/>
    <w:rsid w:val="1DAED2F4"/>
    <w:rsid w:val="1DAFBE70"/>
    <w:rsid w:val="1DBFD389"/>
    <w:rsid w:val="1DE9FD7A"/>
    <w:rsid w:val="1DEE84FA"/>
    <w:rsid w:val="1E01759C"/>
    <w:rsid w:val="1E142B3A"/>
    <w:rsid w:val="1E9D407B"/>
    <w:rsid w:val="1EC72BCE"/>
    <w:rsid w:val="1ED11039"/>
    <w:rsid w:val="1F0D35F2"/>
    <w:rsid w:val="1F370784"/>
    <w:rsid w:val="1F7E80E3"/>
    <w:rsid w:val="1FAC640D"/>
    <w:rsid w:val="1FD5EADA"/>
    <w:rsid w:val="1FDA760C"/>
    <w:rsid w:val="2029240E"/>
    <w:rsid w:val="202D3851"/>
    <w:rsid w:val="203B0AD2"/>
    <w:rsid w:val="208C4F32"/>
    <w:rsid w:val="20B3D0A3"/>
    <w:rsid w:val="20BB3F9B"/>
    <w:rsid w:val="20BEB8AC"/>
    <w:rsid w:val="20C289F3"/>
    <w:rsid w:val="20CC8F91"/>
    <w:rsid w:val="21028613"/>
    <w:rsid w:val="2106F789"/>
    <w:rsid w:val="21076D2F"/>
    <w:rsid w:val="210D352C"/>
    <w:rsid w:val="2133BF5F"/>
    <w:rsid w:val="214E249B"/>
    <w:rsid w:val="2165FE6E"/>
    <w:rsid w:val="216F0A97"/>
    <w:rsid w:val="21717C75"/>
    <w:rsid w:val="21AEC110"/>
    <w:rsid w:val="21BACB9D"/>
    <w:rsid w:val="21FE5210"/>
    <w:rsid w:val="2253AB9A"/>
    <w:rsid w:val="2260D4B9"/>
    <w:rsid w:val="22849D9B"/>
    <w:rsid w:val="22981F57"/>
    <w:rsid w:val="22A50E75"/>
    <w:rsid w:val="22FCEF6B"/>
    <w:rsid w:val="234DC3DB"/>
    <w:rsid w:val="234EFF66"/>
    <w:rsid w:val="2360AA7B"/>
    <w:rsid w:val="2369CBD4"/>
    <w:rsid w:val="237BC5DE"/>
    <w:rsid w:val="2388A287"/>
    <w:rsid w:val="23950C68"/>
    <w:rsid w:val="23D4E21B"/>
    <w:rsid w:val="24470D26"/>
    <w:rsid w:val="247932E4"/>
    <w:rsid w:val="24A58BA6"/>
    <w:rsid w:val="24E1AB0C"/>
    <w:rsid w:val="25332529"/>
    <w:rsid w:val="255E3803"/>
    <w:rsid w:val="257A0246"/>
    <w:rsid w:val="25A05DBA"/>
    <w:rsid w:val="25BDCD86"/>
    <w:rsid w:val="25C402A2"/>
    <w:rsid w:val="25CD0535"/>
    <w:rsid w:val="25DABDE6"/>
    <w:rsid w:val="25E52BA2"/>
    <w:rsid w:val="260B91F1"/>
    <w:rsid w:val="26221032"/>
    <w:rsid w:val="26278635"/>
    <w:rsid w:val="2637BAC6"/>
    <w:rsid w:val="26385AC0"/>
    <w:rsid w:val="263B8559"/>
    <w:rsid w:val="2650AFB8"/>
    <w:rsid w:val="268987B7"/>
    <w:rsid w:val="26CD3884"/>
    <w:rsid w:val="272A8369"/>
    <w:rsid w:val="27573697"/>
    <w:rsid w:val="277F6CFC"/>
    <w:rsid w:val="279F1A81"/>
    <w:rsid w:val="27B68A7B"/>
    <w:rsid w:val="27C1B1AA"/>
    <w:rsid w:val="27DDAC6B"/>
    <w:rsid w:val="281E285B"/>
    <w:rsid w:val="2843F85E"/>
    <w:rsid w:val="28A06D9F"/>
    <w:rsid w:val="28A4CFD0"/>
    <w:rsid w:val="2906F329"/>
    <w:rsid w:val="293C2783"/>
    <w:rsid w:val="29A331CA"/>
    <w:rsid w:val="29AA1695"/>
    <w:rsid w:val="2A3FB88E"/>
    <w:rsid w:val="2A5CAB5D"/>
    <w:rsid w:val="2AB35F63"/>
    <w:rsid w:val="2AD2E5C8"/>
    <w:rsid w:val="2AE7764C"/>
    <w:rsid w:val="2B1575A5"/>
    <w:rsid w:val="2B360E37"/>
    <w:rsid w:val="2B52613B"/>
    <w:rsid w:val="2B5F6DBB"/>
    <w:rsid w:val="2B68C5CB"/>
    <w:rsid w:val="2B7D677B"/>
    <w:rsid w:val="2B940C87"/>
    <w:rsid w:val="2BB08088"/>
    <w:rsid w:val="2BB558EB"/>
    <w:rsid w:val="2C064591"/>
    <w:rsid w:val="2C18988F"/>
    <w:rsid w:val="2C7381D0"/>
    <w:rsid w:val="2CC64424"/>
    <w:rsid w:val="2CDADCDE"/>
    <w:rsid w:val="2D3C71AD"/>
    <w:rsid w:val="2DC3E9CC"/>
    <w:rsid w:val="2DFF175C"/>
    <w:rsid w:val="2E407142"/>
    <w:rsid w:val="2E45632F"/>
    <w:rsid w:val="2E62B5BC"/>
    <w:rsid w:val="2E7FACD9"/>
    <w:rsid w:val="2EA6A8D3"/>
    <w:rsid w:val="2EAC5435"/>
    <w:rsid w:val="2ED464FB"/>
    <w:rsid w:val="2F80E915"/>
    <w:rsid w:val="2F928BB0"/>
    <w:rsid w:val="2F9BBA75"/>
    <w:rsid w:val="2FAC301C"/>
    <w:rsid w:val="2FAD5818"/>
    <w:rsid w:val="3046376A"/>
    <w:rsid w:val="305AA040"/>
    <w:rsid w:val="308594D5"/>
    <w:rsid w:val="30AFA85F"/>
    <w:rsid w:val="3114D8CB"/>
    <w:rsid w:val="313B90F2"/>
    <w:rsid w:val="31A8DCD6"/>
    <w:rsid w:val="31AA3BCA"/>
    <w:rsid w:val="31C941BD"/>
    <w:rsid w:val="3210C473"/>
    <w:rsid w:val="3259EEA5"/>
    <w:rsid w:val="32C375D8"/>
    <w:rsid w:val="32CFF1F3"/>
    <w:rsid w:val="3303CD87"/>
    <w:rsid w:val="331B6BBB"/>
    <w:rsid w:val="331E6E5C"/>
    <w:rsid w:val="331E6FC8"/>
    <w:rsid w:val="3320EB26"/>
    <w:rsid w:val="33267E6C"/>
    <w:rsid w:val="3370AD06"/>
    <w:rsid w:val="338C872D"/>
    <w:rsid w:val="33EE1932"/>
    <w:rsid w:val="33EE4540"/>
    <w:rsid w:val="33FA7234"/>
    <w:rsid w:val="341510D0"/>
    <w:rsid w:val="342DDAE6"/>
    <w:rsid w:val="349791A3"/>
    <w:rsid w:val="34CB3FD9"/>
    <w:rsid w:val="34D919E8"/>
    <w:rsid w:val="34E7069B"/>
    <w:rsid w:val="34EAAAEE"/>
    <w:rsid w:val="34EAECAE"/>
    <w:rsid w:val="352078AF"/>
    <w:rsid w:val="35598F02"/>
    <w:rsid w:val="356B072B"/>
    <w:rsid w:val="35816837"/>
    <w:rsid w:val="359A7900"/>
    <w:rsid w:val="359E4E92"/>
    <w:rsid w:val="35B41F24"/>
    <w:rsid w:val="35CCA8E5"/>
    <w:rsid w:val="35F6E84A"/>
    <w:rsid w:val="3610CE58"/>
    <w:rsid w:val="361E0075"/>
    <w:rsid w:val="36632AD1"/>
    <w:rsid w:val="36730C39"/>
    <w:rsid w:val="3688D1BF"/>
    <w:rsid w:val="36DD9831"/>
    <w:rsid w:val="36E1198D"/>
    <w:rsid w:val="37043F0D"/>
    <w:rsid w:val="37799E83"/>
    <w:rsid w:val="38482565"/>
    <w:rsid w:val="386CB9E2"/>
    <w:rsid w:val="3876F6B6"/>
    <w:rsid w:val="38B124F1"/>
    <w:rsid w:val="38F6A03E"/>
    <w:rsid w:val="390343B7"/>
    <w:rsid w:val="391624C3"/>
    <w:rsid w:val="395E9F95"/>
    <w:rsid w:val="3972F77B"/>
    <w:rsid w:val="397B4802"/>
    <w:rsid w:val="3A1A0029"/>
    <w:rsid w:val="3A8B7E85"/>
    <w:rsid w:val="3A970793"/>
    <w:rsid w:val="3AE6D5F3"/>
    <w:rsid w:val="3B059EC0"/>
    <w:rsid w:val="3B1AC022"/>
    <w:rsid w:val="3BB37F5F"/>
    <w:rsid w:val="3BD0F0C9"/>
    <w:rsid w:val="3C93E36C"/>
    <w:rsid w:val="3CAEAD77"/>
    <w:rsid w:val="3CB265FA"/>
    <w:rsid w:val="3CE67E24"/>
    <w:rsid w:val="3D499749"/>
    <w:rsid w:val="3D5D9D06"/>
    <w:rsid w:val="3D7C51EC"/>
    <w:rsid w:val="3DA89AF9"/>
    <w:rsid w:val="3DC083A6"/>
    <w:rsid w:val="3DC5DDDF"/>
    <w:rsid w:val="3DE59E14"/>
    <w:rsid w:val="3E250008"/>
    <w:rsid w:val="3E6E6B59"/>
    <w:rsid w:val="3E82311D"/>
    <w:rsid w:val="3E8AFCF1"/>
    <w:rsid w:val="3EAEAAB5"/>
    <w:rsid w:val="3EC273C9"/>
    <w:rsid w:val="3ECCC6E0"/>
    <w:rsid w:val="3F0C5850"/>
    <w:rsid w:val="3F410654"/>
    <w:rsid w:val="3F5CC903"/>
    <w:rsid w:val="3F8826D4"/>
    <w:rsid w:val="3FEA7C3E"/>
    <w:rsid w:val="4013A9CE"/>
    <w:rsid w:val="40153E22"/>
    <w:rsid w:val="40765F35"/>
    <w:rsid w:val="41BC2597"/>
    <w:rsid w:val="41DC0AFE"/>
    <w:rsid w:val="41F36B93"/>
    <w:rsid w:val="41F42D6B"/>
    <w:rsid w:val="426BC87A"/>
    <w:rsid w:val="428C05D3"/>
    <w:rsid w:val="42D40720"/>
    <w:rsid w:val="430E2CA6"/>
    <w:rsid w:val="4317FC6F"/>
    <w:rsid w:val="433586A6"/>
    <w:rsid w:val="435FC0BB"/>
    <w:rsid w:val="436CCC5B"/>
    <w:rsid w:val="437D609E"/>
    <w:rsid w:val="439E9731"/>
    <w:rsid w:val="43C02B1E"/>
    <w:rsid w:val="43EEE291"/>
    <w:rsid w:val="442C1ABC"/>
    <w:rsid w:val="444607D6"/>
    <w:rsid w:val="44860618"/>
    <w:rsid w:val="44940DE8"/>
    <w:rsid w:val="4502C3B4"/>
    <w:rsid w:val="450A4AD6"/>
    <w:rsid w:val="45170668"/>
    <w:rsid w:val="451B626C"/>
    <w:rsid w:val="454D5BAC"/>
    <w:rsid w:val="455EBF47"/>
    <w:rsid w:val="45816FA8"/>
    <w:rsid w:val="45F3693F"/>
    <w:rsid w:val="46440EF9"/>
    <w:rsid w:val="469D2566"/>
    <w:rsid w:val="46B4C470"/>
    <w:rsid w:val="47044228"/>
    <w:rsid w:val="4712BAFE"/>
    <w:rsid w:val="4726FB4B"/>
    <w:rsid w:val="47555823"/>
    <w:rsid w:val="47C26C2B"/>
    <w:rsid w:val="47FB07B2"/>
    <w:rsid w:val="481A423E"/>
    <w:rsid w:val="482F099E"/>
    <w:rsid w:val="4833B2AB"/>
    <w:rsid w:val="48CFF7A3"/>
    <w:rsid w:val="48D01B94"/>
    <w:rsid w:val="48D1DA3C"/>
    <w:rsid w:val="48D749DA"/>
    <w:rsid w:val="48EF2D01"/>
    <w:rsid w:val="490F3DB4"/>
    <w:rsid w:val="49404FF5"/>
    <w:rsid w:val="4948A380"/>
    <w:rsid w:val="4977F398"/>
    <w:rsid w:val="497BEDB3"/>
    <w:rsid w:val="49AB20AE"/>
    <w:rsid w:val="49FEAD75"/>
    <w:rsid w:val="4A3182E0"/>
    <w:rsid w:val="4A57EE0D"/>
    <w:rsid w:val="4A8BBB47"/>
    <w:rsid w:val="4AA952E4"/>
    <w:rsid w:val="4AC93B05"/>
    <w:rsid w:val="4B1EA1B0"/>
    <w:rsid w:val="4BBFAF7A"/>
    <w:rsid w:val="4BC1B4FC"/>
    <w:rsid w:val="4BCC48A0"/>
    <w:rsid w:val="4BDEC403"/>
    <w:rsid w:val="4C784363"/>
    <w:rsid w:val="4CAA32B6"/>
    <w:rsid w:val="4CE9CB81"/>
    <w:rsid w:val="4D04811B"/>
    <w:rsid w:val="4D983DC3"/>
    <w:rsid w:val="4DA28163"/>
    <w:rsid w:val="4DB32F3D"/>
    <w:rsid w:val="4DE37956"/>
    <w:rsid w:val="4E558776"/>
    <w:rsid w:val="4E8E5DC6"/>
    <w:rsid w:val="4EB5E6FE"/>
    <w:rsid w:val="4EC173D0"/>
    <w:rsid w:val="4F665E44"/>
    <w:rsid w:val="4F673821"/>
    <w:rsid w:val="4F893BF5"/>
    <w:rsid w:val="4FAA40DE"/>
    <w:rsid w:val="4FDD5B12"/>
    <w:rsid w:val="5020FEC9"/>
    <w:rsid w:val="502A8F5C"/>
    <w:rsid w:val="50333761"/>
    <w:rsid w:val="504A4EE3"/>
    <w:rsid w:val="506D940C"/>
    <w:rsid w:val="5086EF33"/>
    <w:rsid w:val="50BD840A"/>
    <w:rsid w:val="50C59208"/>
    <w:rsid w:val="50DC82ED"/>
    <w:rsid w:val="5126F139"/>
    <w:rsid w:val="51390A3E"/>
    <w:rsid w:val="5169011F"/>
    <w:rsid w:val="519A37F7"/>
    <w:rsid w:val="51A04FCF"/>
    <w:rsid w:val="51B954F2"/>
    <w:rsid w:val="51BA6FD6"/>
    <w:rsid w:val="51BB7EC5"/>
    <w:rsid w:val="51DE6208"/>
    <w:rsid w:val="51DEE946"/>
    <w:rsid w:val="52276973"/>
    <w:rsid w:val="525CE5F4"/>
    <w:rsid w:val="5284A060"/>
    <w:rsid w:val="52ACA99B"/>
    <w:rsid w:val="52C4531C"/>
    <w:rsid w:val="53038C04"/>
    <w:rsid w:val="5337352E"/>
    <w:rsid w:val="53517B4C"/>
    <w:rsid w:val="535CD454"/>
    <w:rsid w:val="53C17475"/>
    <w:rsid w:val="53D03055"/>
    <w:rsid w:val="53F96D72"/>
    <w:rsid w:val="5406E1F4"/>
    <w:rsid w:val="54283465"/>
    <w:rsid w:val="54426D65"/>
    <w:rsid w:val="5480813D"/>
    <w:rsid w:val="54946D83"/>
    <w:rsid w:val="54C713C4"/>
    <w:rsid w:val="54F792D9"/>
    <w:rsid w:val="55443AAC"/>
    <w:rsid w:val="555AED68"/>
    <w:rsid w:val="558A5CCD"/>
    <w:rsid w:val="558AF45A"/>
    <w:rsid w:val="5641E816"/>
    <w:rsid w:val="565F40C4"/>
    <w:rsid w:val="56A44D30"/>
    <w:rsid w:val="56B5F205"/>
    <w:rsid w:val="56E99DBA"/>
    <w:rsid w:val="574FC7DB"/>
    <w:rsid w:val="57612BAD"/>
    <w:rsid w:val="5797B994"/>
    <w:rsid w:val="57D1E0A5"/>
    <w:rsid w:val="57D7F528"/>
    <w:rsid w:val="57E92F64"/>
    <w:rsid w:val="5819226F"/>
    <w:rsid w:val="586A8DDF"/>
    <w:rsid w:val="58899C7E"/>
    <w:rsid w:val="589D4030"/>
    <w:rsid w:val="58A909D1"/>
    <w:rsid w:val="58D76CC1"/>
    <w:rsid w:val="58DB6951"/>
    <w:rsid w:val="590AD1E1"/>
    <w:rsid w:val="59416300"/>
    <w:rsid w:val="599F38BD"/>
    <w:rsid w:val="59B778D7"/>
    <w:rsid w:val="5A2933B4"/>
    <w:rsid w:val="5A514233"/>
    <w:rsid w:val="5A5FA812"/>
    <w:rsid w:val="5A699DA3"/>
    <w:rsid w:val="5A78C60D"/>
    <w:rsid w:val="5AC019DE"/>
    <w:rsid w:val="5B0B6850"/>
    <w:rsid w:val="5B141874"/>
    <w:rsid w:val="5B189141"/>
    <w:rsid w:val="5B2E1CD9"/>
    <w:rsid w:val="5BB75F69"/>
    <w:rsid w:val="5C5D0CEE"/>
    <w:rsid w:val="5C96200E"/>
    <w:rsid w:val="5CF57A7A"/>
    <w:rsid w:val="5D4177A2"/>
    <w:rsid w:val="5D590FC9"/>
    <w:rsid w:val="5D7A7057"/>
    <w:rsid w:val="5DB192F5"/>
    <w:rsid w:val="5DD53A77"/>
    <w:rsid w:val="5DE83D74"/>
    <w:rsid w:val="5DFA8BA4"/>
    <w:rsid w:val="5E02242B"/>
    <w:rsid w:val="5E5D7357"/>
    <w:rsid w:val="5E61EA19"/>
    <w:rsid w:val="5E9EBC99"/>
    <w:rsid w:val="5EEF8A65"/>
    <w:rsid w:val="5F172459"/>
    <w:rsid w:val="5F5FF224"/>
    <w:rsid w:val="5FA14038"/>
    <w:rsid w:val="5FD704E9"/>
    <w:rsid w:val="5FE0FC06"/>
    <w:rsid w:val="600E9992"/>
    <w:rsid w:val="605572EF"/>
    <w:rsid w:val="609FB770"/>
    <w:rsid w:val="60ADD111"/>
    <w:rsid w:val="60C06AFA"/>
    <w:rsid w:val="60F37FFB"/>
    <w:rsid w:val="6107A286"/>
    <w:rsid w:val="613E7EAA"/>
    <w:rsid w:val="6156D479"/>
    <w:rsid w:val="619B01C5"/>
    <w:rsid w:val="61A2CFBD"/>
    <w:rsid w:val="61A2D372"/>
    <w:rsid w:val="61C1ED35"/>
    <w:rsid w:val="61D8C8A0"/>
    <w:rsid w:val="61FA67DF"/>
    <w:rsid w:val="625A13CF"/>
    <w:rsid w:val="62811DE1"/>
    <w:rsid w:val="63152D68"/>
    <w:rsid w:val="632791B3"/>
    <w:rsid w:val="634EADFE"/>
    <w:rsid w:val="63519843"/>
    <w:rsid w:val="636DA853"/>
    <w:rsid w:val="63C482FC"/>
    <w:rsid w:val="6448DF00"/>
    <w:rsid w:val="6499123C"/>
    <w:rsid w:val="64C5C48A"/>
    <w:rsid w:val="64F00E0C"/>
    <w:rsid w:val="6512E99A"/>
    <w:rsid w:val="652C8BE3"/>
    <w:rsid w:val="656F7210"/>
    <w:rsid w:val="65851DC5"/>
    <w:rsid w:val="6598AB51"/>
    <w:rsid w:val="6610F71C"/>
    <w:rsid w:val="6661D47B"/>
    <w:rsid w:val="666CEA92"/>
    <w:rsid w:val="6687E03C"/>
    <w:rsid w:val="669E0C4D"/>
    <w:rsid w:val="66A6D1A6"/>
    <w:rsid w:val="66CDDAC1"/>
    <w:rsid w:val="670F2B5B"/>
    <w:rsid w:val="670F9A54"/>
    <w:rsid w:val="67240E4D"/>
    <w:rsid w:val="673D908B"/>
    <w:rsid w:val="676BFC44"/>
    <w:rsid w:val="677EF87F"/>
    <w:rsid w:val="67B17C7E"/>
    <w:rsid w:val="67C01307"/>
    <w:rsid w:val="67C5675E"/>
    <w:rsid w:val="67CBF56A"/>
    <w:rsid w:val="681FBDA7"/>
    <w:rsid w:val="68251D21"/>
    <w:rsid w:val="68498A28"/>
    <w:rsid w:val="68527F39"/>
    <w:rsid w:val="685535BD"/>
    <w:rsid w:val="6868D1C5"/>
    <w:rsid w:val="68A79F06"/>
    <w:rsid w:val="68CDACC4"/>
    <w:rsid w:val="6900A980"/>
    <w:rsid w:val="691977B2"/>
    <w:rsid w:val="696A49BE"/>
    <w:rsid w:val="69B3EA73"/>
    <w:rsid w:val="69C7EE6E"/>
    <w:rsid w:val="69DA95DD"/>
    <w:rsid w:val="6A488FB9"/>
    <w:rsid w:val="6A620EF4"/>
    <w:rsid w:val="6AA93AF0"/>
    <w:rsid w:val="6AB2D455"/>
    <w:rsid w:val="6ACA267A"/>
    <w:rsid w:val="6AD22F2F"/>
    <w:rsid w:val="6ADD2083"/>
    <w:rsid w:val="6B092F92"/>
    <w:rsid w:val="6B59CAC9"/>
    <w:rsid w:val="6B64B7CC"/>
    <w:rsid w:val="6B71978A"/>
    <w:rsid w:val="6B94E380"/>
    <w:rsid w:val="6BD35CFE"/>
    <w:rsid w:val="6C102D8C"/>
    <w:rsid w:val="6C2F206D"/>
    <w:rsid w:val="6C413266"/>
    <w:rsid w:val="6C5831F5"/>
    <w:rsid w:val="6C626C6D"/>
    <w:rsid w:val="6C719E07"/>
    <w:rsid w:val="6C7AE698"/>
    <w:rsid w:val="6CABEEF8"/>
    <w:rsid w:val="6D471F23"/>
    <w:rsid w:val="6D53835A"/>
    <w:rsid w:val="6D87338C"/>
    <w:rsid w:val="6D8D2194"/>
    <w:rsid w:val="6D98B102"/>
    <w:rsid w:val="6DD38F7D"/>
    <w:rsid w:val="6E3A404A"/>
    <w:rsid w:val="6E886826"/>
    <w:rsid w:val="6EBC46F6"/>
    <w:rsid w:val="6ED436D7"/>
    <w:rsid w:val="6F5119B5"/>
    <w:rsid w:val="6F5A0836"/>
    <w:rsid w:val="6F5B1C65"/>
    <w:rsid w:val="6F8AFFC7"/>
    <w:rsid w:val="6FDA6A88"/>
    <w:rsid w:val="70292C62"/>
    <w:rsid w:val="70405ABB"/>
    <w:rsid w:val="70B8BD6C"/>
    <w:rsid w:val="70D6C289"/>
    <w:rsid w:val="70EAC841"/>
    <w:rsid w:val="70EE6425"/>
    <w:rsid w:val="7106E4C9"/>
    <w:rsid w:val="71416FB0"/>
    <w:rsid w:val="7154A5FB"/>
    <w:rsid w:val="71DBCEF2"/>
    <w:rsid w:val="722FD5B3"/>
    <w:rsid w:val="729FEF6D"/>
    <w:rsid w:val="72DB78C7"/>
    <w:rsid w:val="737F7CF1"/>
    <w:rsid w:val="73A97DC6"/>
    <w:rsid w:val="73D250ED"/>
    <w:rsid w:val="73D4E653"/>
    <w:rsid w:val="73EF9480"/>
    <w:rsid w:val="742B2F18"/>
    <w:rsid w:val="743807D1"/>
    <w:rsid w:val="74482B5D"/>
    <w:rsid w:val="74638206"/>
    <w:rsid w:val="74724B24"/>
    <w:rsid w:val="747EAD88"/>
    <w:rsid w:val="74EFE04C"/>
    <w:rsid w:val="74F491CC"/>
    <w:rsid w:val="7576A48C"/>
    <w:rsid w:val="75A160E5"/>
    <w:rsid w:val="75DDB393"/>
    <w:rsid w:val="7601DCBA"/>
    <w:rsid w:val="76575BC1"/>
    <w:rsid w:val="765C0A4F"/>
    <w:rsid w:val="76A96BEB"/>
    <w:rsid w:val="76B91D97"/>
    <w:rsid w:val="773476E8"/>
    <w:rsid w:val="776458F0"/>
    <w:rsid w:val="7777FFF8"/>
    <w:rsid w:val="77975001"/>
    <w:rsid w:val="77C385BB"/>
    <w:rsid w:val="77E91896"/>
    <w:rsid w:val="780F41D8"/>
    <w:rsid w:val="781A04DE"/>
    <w:rsid w:val="78442F02"/>
    <w:rsid w:val="78964968"/>
    <w:rsid w:val="78976025"/>
    <w:rsid w:val="78C4F456"/>
    <w:rsid w:val="78D54F96"/>
    <w:rsid w:val="78E49181"/>
    <w:rsid w:val="7901F30E"/>
    <w:rsid w:val="790D72C9"/>
    <w:rsid w:val="79447321"/>
    <w:rsid w:val="79486C91"/>
    <w:rsid w:val="79685652"/>
    <w:rsid w:val="79AFF065"/>
    <w:rsid w:val="79FA6FFB"/>
    <w:rsid w:val="7A3C1A4B"/>
    <w:rsid w:val="7A4C584A"/>
    <w:rsid w:val="7AFABE95"/>
    <w:rsid w:val="7AFF18F9"/>
    <w:rsid w:val="7B5491FD"/>
    <w:rsid w:val="7B7C3262"/>
    <w:rsid w:val="7BA8036D"/>
    <w:rsid w:val="7BBC7051"/>
    <w:rsid w:val="7BE8FD38"/>
    <w:rsid w:val="7C04CB60"/>
    <w:rsid w:val="7C3CFCA8"/>
    <w:rsid w:val="7C402865"/>
    <w:rsid w:val="7C5567EB"/>
    <w:rsid w:val="7D3270F2"/>
    <w:rsid w:val="7DBF1726"/>
    <w:rsid w:val="7E2BEFB0"/>
    <w:rsid w:val="7E362C67"/>
    <w:rsid w:val="7E4C2AF1"/>
    <w:rsid w:val="7E889A8A"/>
    <w:rsid w:val="7EB74DF8"/>
    <w:rsid w:val="7ED1EFC0"/>
    <w:rsid w:val="7ED4259A"/>
    <w:rsid w:val="7F6CB210"/>
    <w:rsid w:val="7FEDF6C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C1DA9"/>
  <w15:chartTrackingRefBased/>
  <w15:docId w15:val="{BE183D52-EAA4-4FEE-BD00-3F6D11667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87619"/>
    <w:rPr>
      <w:rFonts w:ascii="Arial" w:hAnsi="Arial"/>
      <w:kern w:val="0"/>
      <w14:ligatures w14:val="none"/>
    </w:rPr>
  </w:style>
  <w:style w:type="paragraph" w:styleId="Antrat1">
    <w:name w:val="heading 1"/>
    <w:aliases w:val="Antraštė_1,TES_Skyrius 1,Kap.1,A1,TES Heading"/>
    <w:basedOn w:val="prastasis"/>
    <w:next w:val="prastasis"/>
    <w:link w:val="Antrat1Diagrama"/>
    <w:qFormat/>
    <w:rsid w:val="00B87619"/>
    <w:pPr>
      <w:numPr>
        <w:numId w:val="13"/>
      </w:numPr>
      <w:spacing w:before="480" w:after="0" w:line="360" w:lineRule="auto"/>
      <w:contextualSpacing/>
      <w:outlineLvl w:val="0"/>
    </w:pPr>
    <w:rPr>
      <w:rFonts w:ascii="Times New Roman" w:eastAsia="Calibri" w:hAnsi="Times New Roman" w:cstheme="majorBidi"/>
      <w:b/>
      <w:smallCaps/>
      <w:spacing w:val="5"/>
      <w:sz w:val="26"/>
      <w:szCs w:val="26"/>
    </w:rPr>
  </w:style>
  <w:style w:type="paragraph" w:styleId="Antrat2">
    <w:name w:val="heading 2"/>
    <w:aliases w:val="Antraštė_2,TES_Skyrius 1.1.,Kap.1.1,A2,TES Heading 2"/>
    <w:basedOn w:val="prastasis"/>
    <w:next w:val="prastasis"/>
    <w:link w:val="Antrat2Diagrama"/>
    <w:semiHidden/>
    <w:unhideWhenUsed/>
    <w:qFormat/>
    <w:rsid w:val="00B87619"/>
    <w:pPr>
      <w:tabs>
        <w:tab w:val="num" w:pos="680"/>
      </w:tabs>
      <w:spacing w:before="200" w:after="0" w:line="271" w:lineRule="auto"/>
      <w:contextualSpacing/>
      <w:outlineLvl w:val="1"/>
    </w:pPr>
    <w:rPr>
      <w:rFonts w:ascii="Times New Roman" w:eastAsia="Calibri" w:hAnsi="Times New Roman" w:cstheme="majorBidi"/>
      <w:b/>
      <w:sz w:val="24"/>
      <w:szCs w:val="24"/>
    </w:rPr>
  </w:style>
  <w:style w:type="paragraph" w:styleId="Antrat3">
    <w:name w:val="heading 3"/>
    <w:basedOn w:val="prastasis"/>
    <w:next w:val="prastasis"/>
    <w:link w:val="Antrat3Diagrama"/>
    <w:uiPriority w:val="9"/>
    <w:semiHidden/>
    <w:unhideWhenUsed/>
    <w:rsid w:val="00792944"/>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rsid w:val="00792944"/>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rsid w:val="00792944"/>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rsid w:val="0079294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rsid w:val="0079294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rsid w:val="0079294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rsid w:val="0079294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Vardinimas1">
    <w:name w:val="Vardinimas_1"/>
    <w:basedOn w:val="prastasis"/>
    <w:link w:val="Vardinimas1Char"/>
    <w:qFormat/>
    <w:rsid w:val="00B87619"/>
    <w:pPr>
      <w:numPr>
        <w:numId w:val="19"/>
      </w:numPr>
      <w:spacing w:before="160" w:line="278" w:lineRule="auto"/>
      <w:contextualSpacing/>
    </w:pPr>
    <w:rPr>
      <w:rFonts w:cs="Times New Roman"/>
      <w:b/>
      <w:bCs/>
      <w:caps/>
      <w:kern w:val="2"/>
      <w:sz w:val="24"/>
      <w:szCs w:val="24"/>
      <w14:ligatures w14:val="standardContextual"/>
    </w:rPr>
  </w:style>
  <w:style w:type="character" w:customStyle="1" w:styleId="Vardinimas1Char">
    <w:name w:val="Vardinimas_1 Char"/>
    <w:basedOn w:val="Numatytasispastraiposriftas"/>
    <w:link w:val="Vardinimas1"/>
    <w:rsid w:val="00B87619"/>
    <w:rPr>
      <w:rFonts w:ascii="Arial" w:hAnsi="Arial" w:cs="Times New Roman"/>
      <w:b/>
      <w:bCs/>
      <w:caps/>
      <w:sz w:val="24"/>
      <w:szCs w:val="24"/>
    </w:rPr>
  </w:style>
  <w:style w:type="paragraph" w:customStyle="1" w:styleId="Vardinimas2">
    <w:name w:val="Vardinimas_2"/>
    <w:basedOn w:val="prastasis"/>
    <w:link w:val="Vardinimas2Char"/>
    <w:qFormat/>
    <w:rsid w:val="00B87619"/>
    <w:pPr>
      <w:numPr>
        <w:ilvl w:val="1"/>
        <w:numId w:val="19"/>
      </w:numPr>
      <w:tabs>
        <w:tab w:val="left" w:pos="142"/>
        <w:tab w:val="left" w:pos="284"/>
        <w:tab w:val="left" w:pos="1134"/>
      </w:tabs>
      <w:spacing w:after="0" w:line="276" w:lineRule="auto"/>
      <w:contextualSpacing/>
      <w:jc w:val="both"/>
    </w:pPr>
    <w:rPr>
      <w:rFonts w:eastAsia="Calibri" w:cs="Times New Roman"/>
      <w:b/>
      <w:bCs/>
      <w:snapToGrid w:val="0"/>
      <w:sz w:val="24"/>
      <w:szCs w:val="24"/>
    </w:rPr>
  </w:style>
  <w:style w:type="character" w:customStyle="1" w:styleId="Vardinimas2Char">
    <w:name w:val="Vardinimas_2 Char"/>
    <w:basedOn w:val="Numatytasispastraiposriftas"/>
    <w:link w:val="Vardinimas2"/>
    <w:rsid w:val="00B87619"/>
    <w:rPr>
      <w:rFonts w:ascii="Arial" w:eastAsia="Calibri" w:hAnsi="Arial" w:cs="Times New Roman"/>
      <w:b/>
      <w:bCs/>
      <w:snapToGrid w:val="0"/>
      <w:kern w:val="0"/>
      <w:sz w:val="24"/>
      <w:szCs w:val="24"/>
      <w14:ligatures w14:val="none"/>
    </w:rPr>
  </w:style>
  <w:style w:type="paragraph" w:customStyle="1" w:styleId="Vardinimas3">
    <w:name w:val="Vardinimas_3"/>
    <w:basedOn w:val="prastasis"/>
    <w:link w:val="Vardinimas3Char"/>
    <w:qFormat/>
    <w:rsid w:val="00B87619"/>
    <w:pPr>
      <w:numPr>
        <w:ilvl w:val="2"/>
        <w:numId w:val="19"/>
      </w:numPr>
      <w:spacing w:before="120" w:after="120" w:line="240" w:lineRule="auto"/>
      <w:contextualSpacing/>
      <w:jc w:val="both"/>
    </w:pPr>
    <w:rPr>
      <w:rFonts w:eastAsia="Calibri" w:cs="Times New Roman"/>
      <w:snapToGrid w:val="0"/>
      <w:sz w:val="24"/>
      <w:szCs w:val="24"/>
    </w:rPr>
  </w:style>
  <w:style w:type="character" w:customStyle="1" w:styleId="Vardinimas3Char">
    <w:name w:val="Vardinimas_3 Char"/>
    <w:basedOn w:val="Numatytasispastraiposriftas"/>
    <w:link w:val="Vardinimas3"/>
    <w:rsid w:val="00B87619"/>
    <w:rPr>
      <w:rFonts w:ascii="Arial" w:eastAsia="Calibri" w:hAnsi="Arial" w:cs="Times New Roman"/>
      <w:snapToGrid w:val="0"/>
      <w:kern w:val="0"/>
      <w:sz w:val="24"/>
      <w:szCs w:val="24"/>
      <w14:ligatures w14:val="none"/>
    </w:rPr>
  </w:style>
  <w:style w:type="paragraph" w:customStyle="1" w:styleId="Pastraipa">
    <w:name w:val="Pastraipa"/>
    <w:basedOn w:val="prastasis"/>
    <w:link w:val="PastraipaChar"/>
    <w:qFormat/>
    <w:rsid w:val="00B87619"/>
    <w:pPr>
      <w:spacing w:line="240" w:lineRule="auto"/>
      <w:ind w:firstLine="431"/>
      <w:contextualSpacing/>
      <w:jc w:val="both"/>
    </w:pPr>
    <w:rPr>
      <w:rFonts w:eastAsia="Calibri" w:cs="Times New Roman"/>
      <w:sz w:val="24"/>
      <w:szCs w:val="24"/>
    </w:rPr>
  </w:style>
  <w:style w:type="character" w:customStyle="1" w:styleId="PastraipaChar">
    <w:name w:val="Pastraipa Char"/>
    <w:basedOn w:val="Numatytasispastraiposriftas"/>
    <w:link w:val="Pastraipa"/>
    <w:rsid w:val="00B87619"/>
    <w:rPr>
      <w:rFonts w:ascii="Arial" w:eastAsia="Calibri" w:hAnsi="Arial" w:cs="Times New Roman"/>
      <w:kern w:val="0"/>
      <w:sz w:val="24"/>
      <w:szCs w:val="24"/>
      <w14:ligatures w14:val="none"/>
    </w:rPr>
  </w:style>
  <w:style w:type="paragraph" w:customStyle="1" w:styleId="Vardinimas21">
    <w:name w:val="Vardinimas_2_1"/>
    <w:basedOn w:val="Vardinimas2"/>
    <w:link w:val="Vardinimas21Char"/>
    <w:qFormat/>
    <w:rsid w:val="00B87619"/>
    <w:rPr>
      <w:b w:val="0"/>
      <w:bCs w:val="0"/>
    </w:rPr>
  </w:style>
  <w:style w:type="character" w:customStyle="1" w:styleId="Vardinimas21Char">
    <w:name w:val="Vardinimas_2_1 Char"/>
    <w:basedOn w:val="Vardinimas2Char"/>
    <w:link w:val="Vardinimas21"/>
    <w:rsid w:val="00B87619"/>
    <w:rPr>
      <w:rFonts w:ascii="Arial" w:eastAsia="Calibri" w:hAnsi="Arial" w:cs="Times New Roman"/>
      <w:b w:val="0"/>
      <w:bCs w:val="0"/>
      <w:snapToGrid w:val="0"/>
      <w:kern w:val="0"/>
      <w:sz w:val="24"/>
      <w:szCs w:val="24"/>
      <w14:ligatures w14:val="none"/>
    </w:rPr>
  </w:style>
  <w:style w:type="paragraph" w:styleId="Pavadinimas">
    <w:name w:val="Title"/>
    <w:basedOn w:val="prastasis"/>
    <w:link w:val="PavadinimasDiagrama"/>
    <w:qFormat/>
    <w:rsid w:val="00B87619"/>
    <w:pPr>
      <w:keepNext/>
      <w:keepLines/>
      <w:widowControl w:val="0"/>
      <w:spacing w:before="100" w:beforeAutospacing="1" w:after="100" w:afterAutospacing="1" w:line="240" w:lineRule="auto"/>
      <w:jc w:val="center"/>
    </w:pPr>
    <w:rPr>
      <w:rFonts w:cstheme="majorBidi"/>
      <w:b/>
      <w:bCs/>
      <w:caps/>
      <w:sz w:val="28"/>
      <w:szCs w:val="36"/>
    </w:rPr>
  </w:style>
  <w:style w:type="character" w:customStyle="1" w:styleId="PavadinimasDiagrama">
    <w:name w:val="Pavadinimas Diagrama"/>
    <w:basedOn w:val="Numatytasispastraiposriftas"/>
    <w:link w:val="Pavadinimas"/>
    <w:rsid w:val="00B87619"/>
    <w:rPr>
      <w:rFonts w:ascii="Arial" w:hAnsi="Arial" w:cstheme="majorBidi"/>
      <w:b/>
      <w:bCs/>
      <w:caps/>
      <w:kern w:val="0"/>
      <w:sz w:val="28"/>
      <w:szCs w:val="36"/>
      <w14:ligatures w14:val="none"/>
    </w:rPr>
  </w:style>
  <w:style w:type="paragraph" w:customStyle="1" w:styleId="Vard">
    <w:name w:val="Vard"/>
    <w:basedOn w:val="Vardinimas3"/>
    <w:link w:val="VardChar"/>
    <w:qFormat/>
    <w:rsid w:val="00B87619"/>
    <w:pPr>
      <w:numPr>
        <w:ilvl w:val="0"/>
        <w:numId w:val="18"/>
      </w:numPr>
      <w:tabs>
        <w:tab w:val="left" w:pos="567"/>
      </w:tabs>
      <w:spacing w:before="0"/>
    </w:pPr>
  </w:style>
  <w:style w:type="character" w:customStyle="1" w:styleId="VardChar">
    <w:name w:val="Vard Char"/>
    <w:basedOn w:val="Antrat2Diagrama"/>
    <w:link w:val="Vard"/>
    <w:rsid w:val="00B87619"/>
    <w:rPr>
      <w:rFonts w:ascii="Arial" w:eastAsia="Calibri" w:hAnsi="Arial" w:cs="Times New Roman"/>
      <w:b w:val="0"/>
      <w:snapToGrid w:val="0"/>
      <w:kern w:val="0"/>
      <w:sz w:val="24"/>
      <w:szCs w:val="24"/>
      <w14:ligatures w14:val="none"/>
    </w:rPr>
  </w:style>
  <w:style w:type="character" w:customStyle="1" w:styleId="Vardinimas2Diagrama">
    <w:name w:val="Vardinimas_2 Diagrama"/>
    <w:basedOn w:val="Numatytasispastraiposriftas"/>
    <w:rsid w:val="00CC7228"/>
    <w:rPr>
      <w:rFonts w:ascii="Times New Roman" w:eastAsia="Calibri" w:hAnsi="Times New Roman" w:cs="Times New Roman"/>
      <w:b w:val="0"/>
      <w:bCs/>
      <w:kern w:val="0"/>
      <w:sz w:val="24"/>
      <w:szCs w:val="24"/>
      <w14:ligatures w14:val="none"/>
    </w:rPr>
  </w:style>
  <w:style w:type="character" w:customStyle="1" w:styleId="Vardinimas3Diagrama">
    <w:name w:val="Vardinimas_3 Diagrama"/>
    <w:basedOn w:val="Numatytasispastraiposriftas"/>
    <w:rsid w:val="00CC7228"/>
    <w:rPr>
      <w:rFonts w:ascii="Times New Roman" w:eastAsia="Calibri" w:hAnsi="Times New Roman" w:cs="Times New Roman"/>
      <w:b w:val="0"/>
      <w:bCs/>
      <w:kern w:val="0"/>
      <w:sz w:val="24"/>
      <w:szCs w:val="24"/>
      <w14:ligatures w14:val="none"/>
    </w:rPr>
  </w:style>
  <w:style w:type="character" w:customStyle="1" w:styleId="Antrat1Diagrama">
    <w:name w:val="Antraštė 1 Diagrama"/>
    <w:aliases w:val="Antraštė_1 Diagrama,TES_Skyrius 1 Diagrama,Kap.1 Diagrama,A1 Diagrama,TES Heading Diagrama"/>
    <w:basedOn w:val="Numatytasispastraiposriftas"/>
    <w:link w:val="Antrat1"/>
    <w:rsid w:val="00B87619"/>
    <w:rPr>
      <w:rFonts w:ascii="Times New Roman" w:eastAsia="Calibri" w:hAnsi="Times New Roman" w:cstheme="majorBidi"/>
      <w:b/>
      <w:smallCaps/>
      <w:spacing w:val="5"/>
      <w:kern w:val="0"/>
      <w:sz w:val="26"/>
      <w:szCs w:val="26"/>
      <w14:ligatures w14:val="none"/>
    </w:rPr>
  </w:style>
  <w:style w:type="character" w:customStyle="1" w:styleId="Antrat2Diagrama">
    <w:name w:val="Antraštė 2 Diagrama"/>
    <w:aliases w:val="Antraštė_2 Diagrama,TES_Skyrius 1.1. Diagrama,Kap.1.1 Diagrama,A2 Diagrama,TES Heading 2 Diagrama"/>
    <w:basedOn w:val="Numatytasispastraiposriftas"/>
    <w:link w:val="Antrat2"/>
    <w:semiHidden/>
    <w:rsid w:val="00B87619"/>
    <w:rPr>
      <w:rFonts w:ascii="Times New Roman" w:eastAsia="Calibri" w:hAnsi="Times New Roman" w:cstheme="majorBidi"/>
      <w:b/>
      <w:kern w:val="0"/>
      <w:sz w:val="24"/>
      <w:szCs w:val="24"/>
      <w14:ligatures w14:val="none"/>
    </w:rPr>
  </w:style>
  <w:style w:type="character" w:customStyle="1" w:styleId="Antrat3Diagrama">
    <w:name w:val="Antraštė 3 Diagrama"/>
    <w:basedOn w:val="Numatytasispastraiposriftas"/>
    <w:link w:val="Antrat3"/>
    <w:uiPriority w:val="9"/>
    <w:semiHidden/>
    <w:rsid w:val="00792944"/>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792944"/>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792944"/>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79294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9294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9294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92944"/>
    <w:rPr>
      <w:rFonts w:eastAsiaTheme="majorEastAsia" w:cstheme="majorBidi"/>
      <w:color w:val="272727" w:themeColor="text1" w:themeTint="D8"/>
    </w:rPr>
  </w:style>
  <w:style w:type="paragraph" w:styleId="Paantrat">
    <w:name w:val="Subtitle"/>
    <w:basedOn w:val="prastasis"/>
    <w:next w:val="prastasis"/>
    <w:link w:val="PaantratDiagrama"/>
    <w:uiPriority w:val="11"/>
    <w:qFormat/>
    <w:rsid w:val="00792944"/>
    <w:pPr>
      <w:numPr>
        <w:ilvl w:val="1"/>
      </w:numPr>
    </w:pPr>
    <w:rPr>
      <w:rFonts w:asciiTheme="minorHAnsi" w:eastAsiaTheme="minorEastAsia" w:hAnsiTheme="minorHAnsi"/>
      <w:color w:val="5A5A5A" w:themeColor="text1" w:themeTint="A5"/>
      <w:spacing w:val="15"/>
    </w:rPr>
  </w:style>
  <w:style w:type="character" w:customStyle="1" w:styleId="PaantratDiagrama">
    <w:name w:val="Paantraštė Diagrama"/>
    <w:basedOn w:val="Numatytasispastraiposriftas"/>
    <w:link w:val="Paantrat"/>
    <w:uiPriority w:val="11"/>
    <w:rsid w:val="00792944"/>
    <w:rPr>
      <w:rFonts w:eastAsiaTheme="minorEastAsia"/>
      <w:color w:val="5A5A5A" w:themeColor="text1" w:themeTint="A5"/>
      <w:spacing w:val="15"/>
      <w:kern w:val="0"/>
      <w14:ligatures w14:val="none"/>
    </w:rPr>
  </w:style>
  <w:style w:type="paragraph" w:styleId="Citata">
    <w:name w:val="Quote"/>
    <w:basedOn w:val="prastasis"/>
    <w:next w:val="prastasis"/>
    <w:link w:val="CitataDiagrama"/>
    <w:uiPriority w:val="29"/>
    <w:qFormat/>
    <w:rsid w:val="00792944"/>
    <w:pPr>
      <w:spacing w:before="200"/>
      <w:ind w:left="864" w:right="864"/>
      <w:jc w:val="center"/>
    </w:pPr>
    <w:rPr>
      <w:i/>
      <w:iCs/>
      <w:color w:val="404040" w:themeColor="text1" w:themeTint="BF"/>
    </w:rPr>
  </w:style>
  <w:style w:type="character" w:customStyle="1" w:styleId="CitataDiagrama">
    <w:name w:val="Citata Diagrama"/>
    <w:basedOn w:val="Numatytasispastraiposriftas"/>
    <w:link w:val="Citata"/>
    <w:uiPriority w:val="29"/>
    <w:rsid w:val="00792944"/>
    <w:rPr>
      <w:rFonts w:ascii="Arial" w:hAnsi="Arial"/>
      <w:i/>
      <w:iCs/>
      <w:color w:val="404040" w:themeColor="text1" w:themeTint="BF"/>
      <w:kern w:val="0"/>
      <w14:ligatures w14:val="none"/>
    </w:rPr>
  </w:style>
  <w:style w:type="paragraph" w:styleId="Sraopastraipa">
    <w:name w:val="List Paragraph"/>
    <w:aliases w:val="TES_tekst-punktais,SĄRAŠAS,Buletai,Bullet EY,List Paragraph21,List Paragraph1,List Paragraph2,lp1,Bullet 1,Use Case List Paragraph,Numbering,ERP-List Paragraph,List Paragraph11,List Paragraph111,Paragraph,List Paragraph Red"/>
    <w:basedOn w:val="prastasis"/>
    <w:link w:val="SraopastraipaDiagrama"/>
    <w:uiPriority w:val="34"/>
    <w:qFormat/>
    <w:rsid w:val="00B87619"/>
    <w:pPr>
      <w:spacing w:after="0" w:line="240" w:lineRule="auto"/>
      <w:ind w:left="1296"/>
    </w:pPr>
    <w:rPr>
      <w:rFonts w:ascii="Times New Roman" w:hAnsi="Times New Roman"/>
      <w:sz w:val="24"/>
      <w:szCs w:val="24"/>
      <w:lang w:val="en-GB"/>
    </w:rPr>
  </w:style>
  <w:style w:type="character" w:styleId="Rykuspabraukimas">
    <w:name w:val="Intense Emphasis"/>
    <w:basedOn w:val="Numatytasispastraiposriftas"/>
    <w:uiPriority w:val="21"/>
    <w:qFormat/>
    <w:rsid w:val="00792944"/>
    <w:rPr>
      <w:i/>
      <w:iCs/>
      <w:color w:val="4472C4" w:themeColor="accent1"/>
    </w:rPr>
  </w:style>
  <w:style w:type="paragraph" w:styleId="Iskirtacitata">
    <w:name w:val="Intense Quote"/>
    <w:basedOn w:val="prastasis"/>
    <w:next w:val="prastasis"/>
    <w:link w:val="IskirtacitataDiagrama"/>
    <w:uiPriority w:val="30"/>
    <w:qFormat/>
    <w:rsid w:val="007929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skirtacitataDiagrama">
    <w:name w:val="Išskirta citata Diagrama"/>
    <w:basedOn w:val="Numatytasispastraiposriftas"/>
    <w:link w:val="Iskirtacitata"/>
    <w:uiPriority w:val="30"/>
    <w:rsid w:val="00792944"/>
    <w:rPr>
      <w:rFonts w:ascii="Arial" w:hAnsi="Arial"/>
      <w:i/>
      <w:iCs/>
      <w:color w:val="4472C4" w:themeColor="accent1"/>
      <w:kern w:val="0"/>
      <w14:ligatures w14:val="none"/>
    </w:rPr>
  </w:style>
  <w:style w:type="character" w:styleId="Rykinuoroda">
    <w:name w:val="Intense Reference"/>
    <w:uiPriority w:val="32"/>
    <w:qFormat/>
    <w:rsid w:val="00B87619"/>
    <w:rPr>
      <w:b/>
      <w:bCs/>
      <w:smallCaps/>
      <w:color w:val="4472C4" w:themeColor="accent1"/>
      <w:spacing w:val="5"/>
    </w:rPr>
  </w:style>
  <w:style w:type="table" w:styleId="Lentelstinklelis">
    <w:name w:val="Table Grid"/>
    <w:basedOn w:val="prastojilentel"/>
    <w:uiPriority w:val="39"/>
    <w:rsid w:val="007929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EF143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F143F"/>
  </w:style>
  <w:style w:type="paragraph" w:styleId="Porat">
    <w:name w:val="footer"/>
    <w:basedOn w:val="prastasis"/>
    <w:link w:val="PoratDiagrama"/>
    <w:uiPriority w:val="99"/>
    <w:unhideWhenUsed/>
    <w:rsid w:val="00EF143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F143F"/>
  </w:style>
  <w:style w:type="paragraph" w:customStyle="1" w:styleId="Lentelsantrat">
    <w:name w:val="Lentelės antraštė"/>
    <w:basedOn w:val="Antrat"/>
    <w:link w:val="LentelsantratChar"/>
    <w:qFormat/>
    <w:rsid w:val="00B87619"/>
    <w:pPr>
      <w:keepNext/>
      <w:spacing w:after="0"/>
      <w:jc w:val="right"/>
    </w:pPr>
    <w:rPr>
      <w:rFonts w:cs="Times New Roman"/>
    </w:rPr>
  </w:style>
  <w:style w:type="character" w:customStyle="1" w:styleId="LentelsantratChar">
    <w:name w:val="Lentelės antraštė Char"/>
    <w:basedOn w:val="AntratDiagrama"/>
    <w:link w:val="Lentelsantrat"/>
    <w:rsid w:val="00B87619"/>
    <w:rPr>
      <w:rFonts w:ascii="Times New Roman" w:hAnsi="Times New Roman" w:cs="Times New Roman"/>
      <w:i/>
      <w:iCs/>
      <w:kern w:val="0"/>
      <w:sz w:val="24"/>
      <w:szCs w:val="24"/>
      <w14:ligatures w14:val="none"/>
    </w:rPr>
  </w:style>
  <w:style w:type="paragraph" w:styleId="Antrat">
    <w:name w:val="caption"/>
    <w:aliases w:val="Paveikslėlio antraštė"/>
    <w:basedOn w:val="prastasis"/>
    <w:next w:val="prastasis"/>
    <w:link w:val="AntratDiagrama"/>
    <w:uiPriority w:val="35"/>
    <w:semiHidden/>
    <w:unhideWhenUsed/>
    <w:qFormat/>
    <w:rsid w:val="00B87619"/>
    <w:pPr>
      <w:spacing w:after="200" w:line="240" w:lineRule="auto"/>
      <w:jc w:val="center"/>
    </w:pPr>
    <w:rPr>
      <w:rFonts w:ascii="Times New Roman" w:hAnsi="Times New Roman"/>
      <w:i/>
      <w:iCs/>
      <w:sz w:val="24"/>
      <w:szCs w:val="24"/>
    </w:rPr>
  </w:style>
  <w:style w:type="paragraph" w:customStyle="1" w:styleId="Vardinimas4">
    <w:name w:val="Vardinimas 4"/>
    <w:basedOn w:val="Vardinimas3"/>
    <w:link w:val="Vardinimas4Char"/>
    <w:qFormat/>
    <w:rsid w:val="00B87619"/>
    <w:pPr>
      <w:numPr>
        <w:ilvl w:val="3"/>
      </w:numPr>
    </w:pPr>
  </w:style>
  <w:style w:type="character" w:customStyle="1" w:styleId="Vardinimas4Char">
    <w:name w:val="Vardinimas 4 Char"/>
    <w:basedOn w:val="Vardinimas3Char"/>
    <w:link w:val="Vardinimas4"/>
    <w:rsid w:val="00B87619"/>
    <w:rPr>
      <w:rFonts w:ascii="Arial" w:eastAsia="Calibri" w:hAnsi="Arial" w:cs="Times New Roman"/>
      <w:snapToGrid w:val="0"/>
      <w:kern w:val="0"/>
      <w:sz w:val="24"/>
      <w:szCs w:val="24"/>
      <w14:ligatures w14:val="none"/>
    </w:rPr>
  </w:style>
  <w:style w:type="paragraph" w:customStyle="1" w:styleId="Paveiksllis">
    <w:name w:val="Paveikslėlis"/>
    <w:basedOn w:val="Vardinimas3"/>
    <w:link w:val="PaveiksllisChar"/>
    <w:qFormat/>
    <w:rsid w:val="00B87619"/>
    <w:pPr>
      <w:keepNext/>
      <w:numPr>
        <w:ilvl w:val="0"/>
        <w:numId w:val="0"/>
      </w:numPr>
      <w:jc w:val="center"/>
    </w:pPr>
  </w:style>
  <w:style w:type="character" w:customStyle="1" w:styleId="PaveiksllisChar">
    <w:name w:val="Paveikslėlis Char"/>
    <w:basedOn w:val="Vardinimas3Char"/>
    <w:link w:val="Paveiksllis"/>
    <w:rsid w:val="00B87619"/>
    <w:rPr>
      <w:rFonts w:ascii="Arial" w:eastAsia="Calibri" w:hAnsi="Arial" w:cs="Times New Roman"/>
      <w:snapToGrid w:val="0"/>
      <w:kern w:val="0"/>
      <w:sz w:val="24"/>
      <w:szCs w:val="24"/>
      <w14:ligatures w14:val="none"/>
    </w:rPr>
  </w:style>
  <w:style w:type="character" w:customStyle="1" w:styleId="AntratDiagrama">
    <w:name w:val="Antraštė Diagrama"/>
    <w:aliases w:val="Paveikslėlio antraštė Diagrama"/>
    <w:basedOn w:val="Numatytasispastraiposriftas"/>
    <w:link w:val="Antrat"/>
    <w:uiPriority w:val="35"/>
    <w:semiHidden/>
    <w:rsid w:val="00B87619"/>
    <w:rPr>
      <w:rFonts w:ascii="Times New Roman" w:hAnsi="Times New Roman"/>
      <w:i/>
      <w:iCs/>
      <w:kern w:val="0"/>
      <w:sz w:val="24"/>
      <w:szCs w:val="24"/>
      <w14:ligatures w14:val="none"/>
    </w:rPr>
  </w:style>
  <w:style w:type="character" w:styleId="Grietas">
    <w:name w:val="Strong"/>
    <w:uiPriority w:val="22"/>
    <w:qFormat/>
    <w:rsid w:val="00B87619"/>
    <w:rPr>
      <w:b/>
      <w:bCs/>
    </w:rPr>
  </w:style>
  <w:style w:type="character" w:styleId="Emfaz">
    <w:name w:val="Emphasis"/>
    <w:uiPriority w:val="20"/>
    <w:qFormat/>
    <w:rsid w:val="00B87619"/>
    <w:rPr>
      <w:rFonts w:ascii="Times New Roman" w:hAnsi="Times New Roman" w:cs="Times New Roman" w:hint="default"/>
      <w:i/>
      <w:iCs/>
    </w:rPr>
  </w:style>
  <w:style w:type="paragraph" w:styleId="Betarp">
    <w:name w:val="No Spacing"/>
    <w:link w:val="BetarpDiagrama"/>
    <w:uiPriority w:val="1"/>
    <w:qFormat/>
    <w:rsid w:val="00B87619"/>
    <w:pPr>
      <w:spacing w:after="0" w:line="240" w:lineRule="auto"/>
    </w:pPr>
    <w:rPr>
      <w:kern w:val="0"/>
      <w14:ligatures w14:val="none"/>
    </w:rPr>
  </w:style>
  <w:style w:type="character" w:customStyle="1" w:styleId="BetarpDiagrama">
    <w:name w:val="Be tarpų Diagrama"/>
    <w:basedOn w:val="Numatytasispastraiposriftas"/>
    <w:link w:val="Betarp"/>
    <w:uiPriority w:val="1"/>
    <w:rsid w:val="00B87619"/>
    <w:rPr>
      <w:kern w:val="0"/>
      <w14:ligatures w14:val="none"/>
    </w:rPr>
  </w:style>
  <w:style w:type="character" w:customStyle="1" w:styleId="SraopastraipaDiagrama">
    <w:name w:val="Sąrašo pastraipa Diagrama"/>
    <w:aliases w:val="TES_tekst-punktais Diagrama,SĄRAŠAS Diagrama,Buletai Diagrama,Bullet EY Diagrama,List Paragraph21 Diagrama,List Paragraph1 Diagrama,List Paragraph2 Diagrama,lp1 Diagrama,Bullet 1 Diagrama,Use Case List Paragraph Diagrama"/>
    <w:basedOn w:val="Numatytasispastraiposriftas"/>
    <w:link w:val="Sraopastraipa"/>
    <w:uiPriority w:val="34"/>
    <w:qFormat/>
    <w:locked/>
    <w:rsid w:val="00B87619"/>
    <w:rPr>
      <w:rFonts w:ascii="Times New Roman" w:hAnsi="Times New Roman"/>
      <w:kern w:val="0"/>
      <w:sz w:val="24"/>
      <w:szCs w:val="24"/>
      <w:lang w:val="en-GB"/>
      <w14:ligatures w14:val="none"/>
    </w:r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rFonts w:ascii="Arial" w:hAnsi="Arial"/>
      <w:kern w:val="0"/>
      <w:sz w:val="20"/>
      <w:szCs w:val="20"/>
      <w14:ligatures w14:val="none"/>
    </w:rPr>
  </w:style>
  <w:style w:type="character" w:styleId="Komentaronuoroda">
    <w:name w:val="annotation reference"/>
    <w:basedOn w:val="Numatytasispastraiposriftas"/>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oter" Target="footer1.xml"/><Relationship Id="rId50" Type="http://schemas.microsoft.com/office/2020/10/relationships/intelligence" Target="intelligence2.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TechnineSpecifikacij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17</Pages>
  <Words>10303</Words>
  <Characters>5874</Characters>
  <Application>Microsoft Office Word</Application>
  <DocSecurity>0</DocSecurity>
  <Lines>48</Lines>
  <Paragraphs>32</Paragraphs>
  <ScaleCrop>false</ScaleCrop>
  <Company/>
  <LinksUpToDate>false</LinksUpToDate>
  <CharactersWithSpaces>16145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Zaburas</dc:creator>
  <cp:keywords/>
  <dc:description/>
  <cp:lastModifiedBy>Lina Dulinskienė</cp:lastModifiedBy>
  <cp:revision>2</cp:revision>
  <dcterms:created xsi:type="dcterms:W3CDTF">2026-03-18T07:24:00Z</dcterms:created>
  <dcterms:modified xsi:type="dcterms:W3CDTF">2026-03-18T07:24:00Z</dcterms:modified>
</cp:coreProperties>
</file>